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336FE2" w14:textId="77777777" w:rsidR="005033B9" w:rsidRDefault="005033B9">
      <w:pPr>
        <w:widowControl w:val="0"/>
        <w:pBdr>
          <w:top w:val="nil"/>
          <w:left w:val="nil"/>
          <w:bottom w:val="nil"/>
          <w:right w:val="nil"/>
          <w:between w:val="nil"/>
        </w:pBdr>
        <w:rPr>
          <w:rFonts w:ascii="Arial" w:eastAsia="Arial" w:hAnsi="Arial" w:cs="Arial"/>
          <w:color w:val="000000"/>
          <w:lang w:val="es-ES"/>
        </w:rPr>
      </w:pPr>
    </w:p>
    <w:p w14:paraId="5057F19D" w14:textId="77777777" w:rsidR="004B41A0" w:rsidRDefault="004B41A0">
      <w:pPr>
        <w:widowControl w:val="0"/>
        <w:pBdr>
          <w:top w:val="nil"/>
          <w:left w:val="nil"/>
          <w:bottom w:val="nil"/>
          <w:right w:val="nil"/>
          <w:between w:val="nil"/>
        </w:pBdr>
        <w:rPr>
          <w:rFonts w:ascii="Arial" w:eastAsia="Arial" w:hAnsi="Arial" w:cs="Arial"/>
          <w:color w:val="000000"/>
          <w:lang w:val="es-ES"/>
        </w:rPr>
      </w:pPr>
    </w:p>
    <w:p w14:paraId="58DCFCEF" w14:textId="77777777" w:rsidR="004B41A0" w:rsidRDefault="004B41A0">
      <w:pPr>
        <w:widowControl w:val="0"/>
        <w:pBdr>
          <w:top w:val="nil"/>
          <w:left w:val="nil"/>
          <w:bottom w:val="nil"/>
          <w:right w:val="nil"/>
          <w:between w:val="nil"/>
        </w:pBdr>
        <w:rPr>
          <w:rFonts w:ascii="Arial" w:eastAsia="Arial" w:hAnsi="Arial" w:cs="Arial"/>
          <w:color w:val="000000"/>
          <w:lang w:val="es-ES"/>
        </w:rPr>
      </w:pPr>
    </w:p>
    <w:p w14:paraId="30E05071" w14:textId="77777777" w:rsidR="004B41A0" w:rsidRDefault="004B41A0">
      <w:pPr>
        <w:widowControl w:val="0"/>
        <w:pBdr>
          <w:top w:val="nil"/>
          <w:left w:val="nil"/>
          <w:bottom w:val="nil"/>
          <w:right w:val="nil"/>
          <w:between w:val="nil"/>
        </w:pBdr>
        <w:rPr>
          <w:rFonts w:ascii="Arial" w:eastAsia="Arial" w:hAnsi="Arial" w:cs="Arial"/>
          <w:color w:val="000000"/>
          <w:lang w:val="es-ES"/>
        </w:rPr>
      </w:pPr>
    </w:p>
    <w:p w14:paraId="287ABCF1" w14:textId="25C9509F" w:rsidR="004B41A0" w:rsidRPr="00FF559F" w:rsidRDefault="004B41A0" w:rsidP="004B41A0">
      <w:pPr>
        <w:widowControl w:val="0"/>
        <w:pBdr>
          <w:top w:val="nil"/>
          <w:left w:val="nil"/>
          <w:bottom w:val="nil"/>
          <w:right w:val="nil"/>
          <w:between w:val="nil"/>
        </w:pBdr>
        <w:jc w:val="both"/>
        <w:rPr>
          <w:rFonts w:ascii="Arial" w:eastAsia="Arial" w:hAnsi="Arial" w:cs="Arial"/>
          <w:color w:val="000000"/>
          <w:lang w:val="es-ES"/>
        </w:rPr>
      </w:pPr>
      <w:r w:rsidRPr="00FF559F">
        <w:rPr>
          <w:rFonts w:ascii="Arial" w:eastAsia="Arial" w:hAnsi="Arial" w:cs="Arial"/>
          <w:color w:val="000000"/>
          <w:lang w:val="es-ES"/>
        </w:rPr>
        <w:t xml:space="preserve">Este documento plantilla, fue diseñado con el fin de facilitar a </w:t>
      </w:r>
      <w:proofErr w:type="gramStart"/>
      <w:r w:rsidRPr="00FF559F">
        <w:rPr>
          <w:rFonts w:ascii="Arial" w:eastAsia="Arial" w:hAnsi="Arial" w:cs="Arial"/>
          <w:color w:val="000000"/>
          <w:lang w:val="es-ES"/>
        </w:rPr>
        <w:t>l</w:t>
      </w:r>
      <w:r w:rsidR="00013D6B">
        <w:rPr>
          <w:rFonts w:ascii="Arial" w:eastAsia="Arial" w:hAnsi="Arial" w:cs="Arial"/>
          <w:color w:val="000000"/>
          <w:lang w:val="es-ES"/>
        </w:rPr>
        <w:t xml:space="preserve">os </w:t>
      </w:r>
      <w:r w:rsidR="008365FE" w:rsidRPr="00FF559F">
        <w:rPr>
          <w:rFonts w:ascii="Arial" w:eastAsia="Arial" w:hAnsi="Arial" w:cs="Arial"/>
          <w:lang w:val="es-ES"/>
        </w:rPr>
        <w:t xml:space="preserve"> </w:t>
      </w:r>
      <w:r w:rsidR="00A12A87">
        <w:rPr>
          <w:rFonts w:ascii="Arial" w:eastAsia="Arial" w:hAnsi="Arial" w:cs="Arial"/>
          <w:lang w:val="es-ES"/>
        </w:rPr>
        <w:t>casinos</w:t>
      </w:r>
      <w:proofErr w:type="gramEnd"/>
      <w:r w:rsidR="00A12A87">
        <w:rPr>
          <w:rFonts w:ascii="Arial" w:eastAsia="Arial" w:hAnsi="Arial" w:cs="Arial"/>
          <w:lang w:val="es-ES"/>
        </w:rPr>
        <w:t xml:space="preserve"> y bingos </w:t>
      </w:r>
      <w:r w:rsidR="00B669E4" w:rsidRPr="00FF559F">
        <w:rPr>
          <w:rFonts w:ascii="Arial" w:eastAsia="Arial" w:hAnsi="Arial" w:cs="Arial"/>
          <w:color w:val="000000"/>
          <w:lang w:val="es-ES"/>
        </w:rPr>
        <w:t>en</w:t>
      </w:r>
      <w:r w:rsidRPr="00FF559F">
        <w:rPr>
          <w:rFonts w:ascii="Arial" w:eastAsia="Arial" w:hAnsi="Arial" w:cs="Arial"/>
          <w:color w:val="000000"/>
          <w:lang w:val="es-ES"/>
        </w:rPr>
        <w:t xml:space="preserve"> la elaboración del Protocolo de Bioseguridad, basado en la Resolución 666 de 2020</w:t>
      </w:r>
      <w:r w:rsidR="00A12A87">
        <w:rPr>
          <w:rFonts w:ascii="Arial" w:eastAsia="Arial" w:hAnsi="Arial" w:cs="Arial"/>
          <w:color w:val="000000"/>
          <w:lang w:val="es-ES"/>
        </w:rPr>
        <w:t xml:space="preserve"> y Resolución 1359 del 10 de Agosto de 2020</w:t>
      </w:r>
      <w:r w:rsidRPr="00FF559F">
        <w:rPr>
          <w:rFonts w:ascii="Arial" w:eastAsia="Arial" w:hAnsi="Arial" w:cs="Arial"/>
          <w:color w:val="000000"/>
          <w:lang w:val="es-ES"/>
        </w:rPr>
        <w:t xml:space="preserve"> para dar cumplimiento a las exigencias por parte del Gobierno Nacional.</w:t>
      </w:r>
    </w:p>
    <w:p w14:paraId="07AF44BE" w14:textId="77777777" w:rsidR="004B41A0" w:rsidRPr="00FF559F" w:rsidRDefault="004B41A0" w:rsidP="004B41A0">
      <w:pPr>
        <w:widowControl w:val="0"/>
        <w:pBdr>
          <w:top w:val="nil"/>
          <w:left w:val="nil"/>
          <w:bottom w:val="nil"/>
          <w:right w:val="nil"/>
          <w:between w:val="nil"/>
        </w:pBdr>
        <w:jc w:val="both"/>
        <w:rPr>
          <w:rFonts w:ascii="Arial" w:eastAsia="Arial" w:hAnsi="Arial" w:cs="Arial"/>
          <w:color w:val="000000"/>
          <w:lang w:val="es-ES"/>
        </w:rPr>
      </w:pPr>
    </w:p>
    <w:p w14:paraId="69ECE2AB" w14:textId="77777777" w:rsidR="004B41A0" w:rsidRPr="00FF559F" w:rsidRDefault="004B41A0" w:rsidP="004B41A0">
      <w:pPr>
        <w:widowControl w:val="0"/>
        <w:pBdr>
          <w:top w:val="nil"/>
          <w:left w:val="nil"/>
          <w:bottom w:val="nil"/>
          <w:right w:val="nil"/>
          <w:between w:val="nil"/>
        </w:pBdr>
        <w:jc w:val="both"/>
        <w:rPr>
          <w:rFonts w:ascii="Arial" w:eastAsia="Arial" w:hAnsi="Arial" w:cs="Arial"/>
          <w:b/>
          <w:color w:val="000000"/>
          <w:lang w:val="es-ES"/>
        </w:rPr>
      </w:pPr>
      <w:r w:rsidRPr="00FF559F">
        <w:rPr>
          <w:rFonts w:ascii="Arial" w:eastAsia="Arial" w:hAnsi="Arial" w:cs="Arial"/>
          <w:b/>
          <w:color w:val="000000"/>
          <w:lang w:val="es-ES"/>
        </w:rPr>
        <w:t>INSTRUCCIONES PARA SU DILIGENCIAMIENTO:</w:t>
      </w:r>
    </w:p>
    <w:p w14:paraId="3FC0BC6C" w14:textId="77777777" w:rsidR="004B41A0" w:rsidRPr="00FF559F" w:rsidRDefault="004B41A0" w:rsidP="004B41A0">
      <w:pPr>
        <w:widowControl w:val="0"/>
        <w:pBdr>
          <w:top w:val="nil"/>
          <w:left w:val="nil"/>
          <w:bottom w:val="nil"/>
          <w:right w:val="nil"/>
          <w:between w:val="nil"/>
        </w:pBdr>
        <w:jc w:val="both"/>
        <w:rPr>
          <w:rFonts w:ascii="Arial" w:eastAsia="Arial" w:hAnsi="Arial" w:cs="Arial"/>
          <w:color w:val="000000"/>
          <w:lang w:val="es-ES"/>
        </w:rPr>
      </w:pPr>
    </w:p>
    <w:p w14:paraId="60095034" w14:textId="14EE82DC" w:rsidR="004B41A0" w:rsidRPr="00FF559F" w:rsidRDefault="004B41A0" w:rsidP="00F50591">
      <w:pPr>
        <w:pStyle w:val="Prrafodelista"/>
        <w:widowControl w:val="0"/>
        <w:numPr>
          <w:ilvl w:val="0"/>
          <w:numId w:val="3"/>
        </w:numPr>
        <w:pBdr>
          <w:top w:val="nil"/>
          <w:left w:val="nil"/>
          <w:bottom w:val="nil"/>
          <w:right w:val="nil"/>
          <w:between w:val="nil"/>
        </w:pBdr>
        <w:jc w:val="both"/>
        <w:rPr>
          <w:rFonts w:ascii="Arial" w:eastAsia="Arial" w:hAnsi="Arial" w:cs="Arial"/>
          <w:color w:val="000000"/>
          <w:sz w:val="24"/>
          <w:szCs w:val="24"/>
          <w:lang w:val="es-ES"/>
        </w:rPr>
      </w:pPr>
      <w:r w:rsidRPr="00FF559F">
        <w:rPr>
          <w:rFonts w:ascii="Arial" w:eastAsia="Arial" w:hAnsi="Arial" w:cs="Arial"/>
          <w:color w:val="000000"/>
          <w:sz w:val="24"/>
          <w:szCs w:val="24"/>
          <w:lang w:val="es-ES"/>
        </w:rPr>
        <w:t xml:space="preserve">Lea detalladamente la plantilla y diligencie lo que se encuentra subrayado en </w:t>
      </w:r>
      <w:r w:rsidR="00F50591" w:rsidRPr="00FF559F">
        <w:rPr>
          <w:rFonts w:ascii="Arial" w:eastAsia="Arial" w:hAnsi="Arial" w:cs="Arial"/>
          <w:color w:val="000000"/>
          <w:sz w:val="24"/>
          <w:szCs w:val="24"/>
          <w:lang w:val="es-ES"/>
        </w:rPr>
        <w:t>amarillo y</w:t>
      </w:r>
      <w:r w:rsidRPr="00FF559F">
        <w:rPr>
          <w:rFonts w:ascii="Arial" w:eastAsia="Arial" w:hAnsi="Arial" w:cs="Arial"/>
          <w:color w:val="000000"/>
          <w:sz w:val="24"/>
          <w:szCs w:val="24"/>
          <w:lang w:val="es-ES"/>
        </w:rPr>
        <w:t xml:space="preserve"> adáptela</w:t>
      </w:r>
      <w:r w:rsidR="00B67CFA" w:rsidRPr="00FF559F">
        <w:rPr>
          <w:rFonts w:ascii="Arial" w:eastAsia="Arial" w:hAnsi="Arial" w:cs="Arial"/>
          <w:color w:val="000000"/>
          <w:sz w:val="24"/>
          <w:szCs w:val="24"/>
          <w:lang w:val="es-ES"/>
        </w:rPr>
        <w:t xml:space="preserve"> con la </w:t>
      </w:r>
      <w:r w:rsidRPr="00FF559F">
        <w:rPr>
          <w:rFonts w:ascii="Arial" w:eastAsia="Arial" w:hAnsi="Arial" w:cs="Arial"/>
          <w:color w:val="000000"/>
          <w:sz w:val="24"/>
          <w:szCs w:val="24"/>
          <w:lang w:val="es-ES"/>
        </w:rPr>
        <w:t>información de su empresa.</w:t>
      </w:r>
    </w:p>
    <w:p w14:paraId="6056B3FB" w14:textId="77777777" w:rsidR="004B41A0" w:rsidRPr="00FF559F" w:rsidRDefault="004B41A0" w:rsidP="00F50591">
      <w:pPr>
        <w:pStyle w:val="Prrafodelista"/>
        <w:widowControl w:val="0"/>
        <w:numPr>
          <w:ilvl w:val="0"/>
          <w:numId w:val="3"/>
        </w:numPr>
        <w:pBdr>
          <w:top w:val="nil"/>
          <w:left w:val="nil"/>
          <w:bottom w:val="nil"/>
          <w:right w:val="nil"/>
          <w:between w:val="nil"/>
        </w:pBdr>
        <w:jc w:val="both"/>
        <w:rPr>
          <w:rFonts w:ascii="Arial" w:eastAsia="Arial" w:hAnsi="Arial" w:cs="Arial"/>
          <w:color w:val="000000"/>
          <w:sz w:val="24"/>
          <w:szCs w:val="24"/>
          <w:lang w:val="es-ES"/>
        </w:rPr>
      </w:pPr>
      <w:r w:rsidRPr="00FF559F">
        <w:rPr>
          <w:rFonts w:ascii="Arial" w:eastAsia="Arial" w:hAnsi="Arial" w:cs="Arial"/>
          <w:color w:val="000000"/>
          <w:sz w:val="24"/>
          <w:szCs w:val="24"/>
          <w:lang w:val="es-ES"/>
        </w:rPr>
        <w:t>En la parte final del documento</w:t>
      </w:r>
      <w:r w:rsidR="00B67CFA" w:rsidRPr="00FF559F">
        <w:rPr>
          <w:rFonts w:ascii="Arial" w:eastAsia="Arial" w:hAnsi="Arial" w:cs="Arial"/>
          <w:color w:val="000000"/>
          <w:sz w:val="24"/>
          <w:szCs w:val="24"/>
          <w:lang w:val="es-ES"/>
        </w:rPr>
        <w:t xml:space="preserve"> se encuent</w:t>
      </w:r>
      <w:r w:rsidR="00C1020D" w:rsidRPr="00FF559F">
        <w:rPr>
          <w:rFonts w:ascii="Arial" w:eastAsia="Arial" w:hAnsi="Arial" w:cs="Arial"/>
          <w:color w:val="000000"/>
          <w:sz w:val="24"/>
          <w:szCs w:val="24"/>
          <w:lang w:val="es-ES"/>
        </w:rPr>
        <w:t xml:space="preserve">ran </w:t>
      </w:r>
      <w:r w:rsidR="00B67CFA" w:rsidRPr="00FF559F">
        <w:rPr>
          <w:rFonts w:ascii="Arial" w:eastAsia="Arial" w:hAnsi="Arial" w:cs="Arial"/>
          <w:color w:val="000000"/>
          <w:sz w:val="24"/>
          <w:szCs w:val="24"/>
          <w:lang w:val="es-ES"/>
        </w:rPr>
        <w:t xml:space="preserve">los anexos con herramientas que le permitirán hacer </w:t>
      </w:r>
      <w:r w:rsidR="00042C24" w:rsidRPr="00FF559F">
        <w:rPr>
          <w:rFonts w:ascii="Arial" w:eastAsia="Arial" w:hAnsi="Arial" w:cs="Arial"/>
          <w:color w:val="000000"/>
          <w:sz w:val="24"/>
          <w:szCs w:val="24"/>
          <w:lang w:val="es-ES"/>
        </w:rPr>
        <w:t>comunicación y</w:t>
      </w:r>
      <w:r w:rsidR="00B67CFA" w:rsidRPr="00FF559F">
        <w:rPr>
          <w:rFonts w:ascii="Arial" w:eastAsia="Arial" w:hAnsi="Arial" w:cs="Arial"/>
          <w:color w:val="000000"/>
          <w:sz w:val="24"/>
          <w:szCs w:val="24"/>
          <w:lang w:val="es-ES"/>
        </w:rPr>
        <w:t xml:space="preserve"> control a sus empleados, proveedores, aliados y clientes.</w:t>
      </w:r>
    </w:p>
    <w:p w14:paraId="79437CE5" w14:textId="77777777" w:rsidR="00B67CFA" w:rsidRPr="00FF559F" w:rsidRDefault="00B67CFA" w:rsidP="00F50591">
      <w:pPr>
        <w:pStyle w:val="Prrafodelista"/>
        <w:widowControl w:val="0"/>
        <w:numPr>
          <w:ilvl w:val="0"/>
          <w:numId w:val="3"/>
        </w:numPr>
        <w:pBdr>
          <w:top w:val="nil"/>
          <w:left w:val="nil"/>
          <w:bottom w:val="nil"/>
          <w:right w:val="nil"/>
          <w:between w:val="nil"/>
        </w:pBdr>
        <w:jc w:val="both"/>
        <w:rPr>
          <w:rFonts w:ascii="Arial" w:eastAsia="Arial" w:hAnsi="Arial" w:cs="Arial"/>
          <w:color w:val="000000"/>
          <w:sz w:val="24"/>
          <w:szCs w:val="24"/>
          <w:lang w:val="es-ES"/>
        </w:rPr>
      </w:pPr>
      <w:r w:rsidRPr="00FF559F">
        <w:rPr>
          <w:rFonts w:ascii="Arial" w:eastAsia="Arial" w:hAnsi="Arial" w:cs="Arial"/>
          <w:color w:val="000000"/>
          <w:sz w:val="24"/>
          <w:szCs w:val="24"/>
          <w:lang w:val="es-ES"/>
        </w:rPr>
        <w:t>Esta plantilla no lo exime del conocimiento de la Normativi</w:t>
      </w:r>
      <w:r w:rsidR="00C1020D" w:rsidRPr="00FF559F">
        <w:rPr>
          <w:rFonts w:ascii="Arial" w:eastAsia="Arial" w:hAnsi="Arial" w:cs="Arial"/>
          <w:color w:val="000000"/>
          <w:sz w:val="24"/>
          <w:szCs w:val="24"/>
          <w:lang w:val="es-ES"/>
        </w:rPr>
        <w:t xml:space="preserve">dad vigente, por lo </w:t>
      </w:r>
      <w:r w:rsidR="003E6915" w:rsidRPr="00FF559F">
        <w:rPr>
          <w:rFonts w:ascii="Arial" w:eastAsia="Arial" w:hAnsi="Arial" w:cs="Arial"/>
          <w:color w:val="000000"/>
          <w:sz w:val="24"/>
          <w:szCs w:val="24"/>
          <w:lang w:val="es-ES"/>
        </w:rPr>
        <w:t>tanto,</w:t>
      </w:r>
      <w:r w:rsidR="00C1020D" w:rsidRPr="00FF559F">
        <w:rPr>
          <w:rFonts w:ascii="Arial" w:eastAsia="Arial" w:hAnsi="Arial" w:cs="Arial"/>
          <w:color w:val="000000"/>
          <w:sz w:val="24"/>
          <w:szCs w:val="24"/>
          <w:lang w:val="es-ES"/>
        </w:rPr>
        <w:t xml:space="preserve"> se</w:t>
      </w:r>
      <w:r w:rsidRPr="00FF559F">
        <w:rPr>
          <w:rFonts w:ascii="Arial" w:eastAsia="Arial" w:hAnsi="Arial" w:cs="Arial"/>
          <w:color w:val="000000"/>
          <w:sz w:val="24"/>
          <w:szCs w:val="24"/>
          <w:lang w:val="es-ES"/>
        </w:rPr>
        <w:t xml:space="preserve"> recomienda leer las Resoluciones y Decretos que el Gobierno </w:t>
      </w:r>
      <w:r w:rsidR="003E6915" w:rsidRPr="00FF559F">
        <w:rPr>
          <w:rFonts w:ascii="Arial" w:eastAsia="Arial" w:hAnsi="Arial" w:cs="Arial"/>
          <w:color w:val="000000"/>
          <w:sz w:val="24"/>
          <w:szCs w:val="24"/>
          <w:lang w:val="es-ES"/>
        </w:rPr>
        <w:t>ha</w:t>
      </w:r>
      <w:r w:rsidRPr="00FF559F">
        <w:rPr>
          <w:rFonts w:ascii="Arial" w:eastAsia="Arial" w:hAnsi="Arial" w:cs="Arial"/>
          <w:color w:val="000000"/>
          <w:sz w:val="24"/>
          <w:szCs w:val="24"/>
          <w:lang w:val="es-ES"/>
        </w:rPr>
        <w:t xml:space="preserve"> Expedido.</w:t>
      </w:r>
    </w:p>
    <w:p w14:paraId="2D1B5FCB" w14:textId="4501A091" w:rsidR="00460396" w:rsidRDefault="00460396" w:rsidP="00F50591">
      <w:pPr>
        <w:pStyle w:val="Prrafodelista"/>
        <w:widowControl w:val="0"/>
        <w:numPr>
          <w:ilvl w:val="0"/>
          <w:numId w:val="3"/>
        </w:numPr>
        <w:pBdr>
          <w:top w:val="nil"/>
          <w:left w:val="nil"/>
          <w:bottom w:val="nil"/>
          <w:right w:val="nil"/>
          <w:between w:val="nil"/>
        </w:pBdr>
        <w:jc w:val="both"/>
        <w:rPr>
          <w:rFonts w:ascii="Arial" w:eastAsia="Arial" w:hAnsi="Arial" w:cs="Arial"/>
          <w:color w:val="000000"/>
          <w:sz w:val="24"/>
          <w:szCs w:val="24"/>
          <w:lang w:val="es-ES"/>
        </w:rPr>
      </w:pPr>
      <w:r w:rsidRPr="00FF559F">
        <w:rPr>
          <w:rFonts w:ascii="Arial" w:eastAsia="Arial" w:hAnsi="Arial" w:cs="Arial"/>
          <w:color w:val="000000"/>
          <w:sz w:val="24"/>
          <w:szCs w:val="24"/>
          <w:lang w:val="es-ES"/>
        </w:rPr>
        <w:t>Por favor enviar el documento en formato PDF.</w:t>
      </w:r>
    </w:p>
    <w:p w14:paraId="6A79B902" w14:textId="3BFDD2DB" w:rsidR="00A12A87" w:rsidRPr="00FF559F" w:rsidRDefault="00A12A87" w:rsidP="00F50591">
      <w:pPr>
        <w:pStyle w:val="Prrafodelista"/>
        <w:widowControl w:val="0"/>
        <w:numPr>
          <w:ilvl w:val="0"/>
          <w:numId w:val="3"/>
        </w:numPr>
        <w:pBdr>
          <w:top w:val="nil"/>
          <w:left w:val="nil"/>
          <w:bottom w:val="nil"/>
          <w:right w:val="nil"/>
          <w:between w:val="nil"/>
        </w:pBdr>
        <w:jc w:val="both"/>
        <w:rPr>
          <w:rFonts w:ascii="Arial" w:eastAsia="Arial" w:hAnsi="Arial" w:cs="Arial"/>
          <w:color w:val="000000"/>
          <w:sz w:val="24"/>
          <w:szCs w:val="24"/>
          <w:lang w:val="es-ES"/>
        </w:rPr>
      </w:pPr>
      <w:r>
        <w:rPr>
          <w:rFonts w:ascii="Arial" w:eastAsia="Arial" w:hAnsi="Arial" w:cs="Arial"/>
          <w:color w:val="000000"/>
          <w:sz w:val="24"/>
          <w:szCs w:val="24"/>
          <w:lang w:val="es-ES"/>
        </w:rPr>
        <w:t>El documento debe estar firmado por el representante legal</w:t>
      </w:r>
    </w:p>
    <w:p w14:paraId="0E36B94E" w14:textId="77777777" w:rsidR="004B41A0" w:rsidRPr="00FF559F" w:rsidRDefault="004B41A0" w:rsidP="004B41A0">
      <w:pPr>
        <w:widowControl w:val="0"/>
        <w:pBdr>
          <w:top w:val="nil"/>
          <w:left w:val="nil"/>
          <w:bottom w:val="nil"/>
          <w:right w:val="nil"/>
          <w:between w:val="nil"/>
        </w:pBdr>
        <w:jc w:val="both"/>
        <w:rPr>
          <w:rFonts w:ascii="Arial" w:eastAsia="Arial" w:hAnsi="Arial" w:cs="Arial"/>
          <w:color w:val="000000"/>
          <w:lang w:val="es-ES"/>
        </w:rPr>
      </w:pPr>
    </w:p>
    <w:p w14:paraId="646F8E8B" w14:textId="77777777" w:rsidR="004B41A0" w:rsidRPr="00FF559F" w:rsidRDefault="004B41A0">
      <w:pPr>
        <w:widowControl w:val="0"/>
        <w:pBdr>
          <w:top w:val="nil"/>
          <w:left w:val="nil"/>
          <w:bottom w:val="nil"/>
          <w:right w:val="nil"/>
          <w:between w:val="nil"/>
        </w:pBdr>
        <w:rPr>
          <w:rFonts w:ascii="Arial" w:eastAsia="Arial" w:hAnsi="Arial" w:cs="Arial"/>
          <w:color w:val="000000"/>
          <w:lang w:val="es-ES"/>
        </w:rPr>
      </w:pPr>
    </w:p>
    <w:p w14:paraId="26BC66F4" w14:textId="77777777" w:rsidR="004B41A0" w:rsidRPr="00FF559F" w:rsidRDefault="004B41A0">
      <w:pPr>
        <w:widowControl w:val="0"/>
        <w:pBdr>
          <w:top w:val="nil"/>
          <w:left w:val="nil"/>
          <w:bottom w:val="nil"/>
          <w:right w:val="nil"/>
          <w:between w:val="nil"/>
        </w:pBdr>
        <w:rPr>
          <w:rFonts w:ascii="Arial" w:eastAsia="Arial" w:hAnsi="Arial" w:cs="Arial"/>
          <w:color w:val="000000"/>
          <w:lang w:val="es-ES"/>
        </w:rPr>
      </w:pPr>
    </w:p>
    <w:p w14:paraId="24C66D2B" w14:textId="77777777" w:rsidR="004B41A0" w:rsidRPr="00FF559F" w:rsidRDefault="004B41A0">
      <w:pPr>
        <w:widowControl w:val="0"/>
        <w:pBdr>
          <w:top w:val="nil"/>
          <w:left w:val="nil"/>
          <w:bottom w:val="nil"/>
          <w:right w:val="nil"/>
          <w:between w:val="nil"/>
        </w:pBdr>
        <w:rPr>
          <w:rFonts w:ascii="Arial" w:eastAsia="Arial" w:hAnsi="Arial" w:cs="Arial"/>
          <w:color w:val="000000"/>
          <w:lang w:val="es-ES"/>
        </w:rPr>
      </w:pPr>
    </w:p>
    <w:p w14:paraId="6B56CBE2" w14:textId="77777777" w:rsidR="004B41A0" w:rsidRPr="00FF559F" w:rsidRDefault="004B41A0">
      <w:pPr>
        <w:widowControl w:val="0"/>
        <w:pBdr>
          <w:top w:val="nil"/>
          <w:left w:val="nil"/>
          <w:bottom w:val="nil"/>
          <w:right w:val="nil"/>
          <w:between w:val="nil"/>
        </w:pBdr>
        <w:rPr>
          <w:rFonts w:ascii="Arial" w:eastAsia="Arial" w:hAnsi="Arial" w:cs="Arial"/>
          <w:color w:val="000000"/>
          <w:lang w:val="es-ES"/>
        </w:rPr>
      </w:pPr>
    </w:p>
    <w:p w14:paraId="7BD87EF4" w14:textId="77777777" w:rsidR="004B41A0" w:rsidRPr="00FF559F" w:rsidRDefault="004B41A0">
      <w:pPr>
        <w:widowControl w:val="0"/>
        <w:pBdr>
          <w:top w:val="nil"/>
          <w:left w:val="nil"/>
          <w:bottom w:val="nil"/>
          <w:right w:val="nil"/>
          <w:between w:val="nil"/>
        </w:pBdr>
        <w:rPr>
          <w:rFonts w:ascii="Arial" w:eastAsia="Arial" w:hAnsi="Arial" w:cs="Arial"/>
          <w:color w:val="000000"/>
          <w:lang w:val="es-ES"/>
        </w:rPr>
      </w:pPr>
    </w:p>
    <w:p w14:paraId="3B8B5F89" w14:textId="77777777" w:rsidR="004B41A0" w:rsidRPr="00FF559F" w:rsidRDefault="004B41A0">
      <w:pPr>
        <w:widowControl w:val="0"/>
        <w:pBdr>
          <w:top w:val="nil"/>
          <w:left w:val="nil"/>
          <w:bottom w:val="nil"/>
          <w:right w:val="nil"/>
          <w:between w:val="nil"/>
        </w:pBdr>
        <w:rPr>
          <w:rFonts w:ascii="Arial" w:eastAsia="Arial" w:hAnsi="Arial" w:cs="Arial"/>
          <w:color w:val="000000"/>
          <w:lang w:val="es-ES"/>
        </w:rPr>
      </w:pPr>
    </w:p>
    <w:p w14:paraId="6CDCDF36" w14:textId="77777777" w:rsidR="004B41A0" w:rsidRPr="00FF559F" w:rsidRDefault="004B41A0">
      <w:pPr>
        <w:widowControl w:val="0"/>
        <w:pBdr>
          <w:top w:val="nil"/>
          <w:left w:val="nil"/>
          <w:bottom w:val="nil"/>
          <w:right w:val="nil"/>
          <w:between w:val="nil"/>
        </w:pBdr>
        <w:rPr>
          <w:rFonts w:ascii="Arial" w:eastAsia="Arial" w:hAnsi="Arial" w:cs="Arial"/>
          <w:color w:val="000000"/>
          <w:lang w:val="es-ES"/>
        </w:rPr>
      </w:pPr>
    </w:p>
    <w:p w14:paraId="706C0FA7" w14:textId="77777777" w:rsidR="004B41A0" w:rsidRPr="00FF559F" w:rsidRDefault="004B41A0">
      <w:pPr>
        <w:widowControl w:val="0"/>
        <w:pBdr>
          <w:top w:val="nil"/>
          <w:left w:val="nil"/>
          <w:bottom w:val="nil"/>
          <w:right w:val="nil"/>
          <w:between w:val="nil"/>
        </w:pBdr>
        <w:rPr>
          <w:rFonts w:ascii="Arial" w:eastAsia="Arial" w:hAnsi="Arial" w:cs="Arial"/>
          <w:color w:val="000000"/>
          <w:lang w:val="es-ES"/>
        </w:rPr>
      </w:pPr>
    </w:p>
    <w:p w14:paraId="7CA16F60" w14:textId="77777777" w:rsidR="004B41A0" w:rsidRPr="00FF559F" w:rsidRDefault="004B41A0">
      <w:pPr>
        <w:widowControl w:val="0"/>
        <w:pBdr>
          <w:top w:val="nil"/>
          <w:left w:val="nil"/>
          <w:bottom w:val="nil"/>
          <w:right w:val="nil"/>
          <w:between w:val="nil"/>
        </w:pBdr>
        <w:rPr>
          <w:rFonts w:ascii="Arial" w:eastAsia="Arial" w:hAnsi="Arial" w:cs="Arial"/>
          <w:color w:val="000000"/>
          <w:lang w:val="es-ES"/>
        </w:rPr>
      </w:pPr>
    </w:p>
    <w:p w14:paraId="583AC3DD" w14:textId="77777777" w:rsidR="004B41A0" w:rsidRPr="00FF559F" w:rsidRDefault="004B41A0">
      <w:pPr>
        <w:widowControl w:val="0"/>
        <w:pBdr>
          <w:top w:val="nil"/>
          <w:left w:val="nil"/>
          <w:bottom w:val="nil"/>
          <w:right w:val="nil"/>
          <w:between w:val="nil"/>
        </w:pBdr>
        <w:rPr>
          <w:rFonts w:ascii="Arial" w:eastAsia="Arial" w:hAnsi="Arial" w:cs="Arial"/>
          <w:color w:val="000000"/>
          <w:lang w:val="es-ES"/>
        </w:rPr>
      </w:pPr>
    </w:p>
    <w:p w14:paraId="6178D737" w14:textId="77777777" w:rsidR="004B41A0" w:rsidRPr="00FF559F" w:rsidRDefault="004B41A0">
      <w:pPr>
        <w:widowControl w:val="0"/>
        <w:pBdr>
          <w:top w:val="nil"/>
          <w:left w:val="nil"/>
          <w:bottom w:val="nil"/>
          <w:right w:val="nil"/>
          <w:between w:val="nil"/>
        </w:pBdr>
        <w:rPr>
          <w:rFonts w:ascii="Arial" w:eastAsia="Arial" w:hAnsi="Arial" w:cs="Arial"/>
          <w:color w:val="000000"/>
          <w:lang w:val="es-ES"/>
        </w:rPr>
      </w:pPr>
    </w:p>
    <w:p w14:paraId="73E54254" w14:textId="77777777" w:rsidR="004B41A0" w:rsidRPr="00FF559F" w:rsidRDefault="004B41A0">
      <w:pPr>
        <w:widowControl w:val="0"/>
        <w:pBdr>
          <w:top w:val="nil"/>
          <w:left w:val="nil"/>
          <w:bottom w:val="nil"/>
          <w:right w:val="nil"/>
          <w:between w:val="nil"/>
        </w:pBdr>
        <w:rPr>
          <w:rFonts w:ascii="Arial" w:eastAsia="Arial" w:hAnsi="Arial" w:cs="Arial"/>
          <w:color w:val="000000"/>
          <w:lang w:val="es-ES"/>
        </w:rPr>
      </w:pPr>
    </w:p>
    <w:p w14:paraId="3D2E7931" w14:textId="77777777" w:rsidR="004B41A0" w:rsidRPr="00FF559F" w:rsidRDefault="004B41A0">
      <w:pPr>
        <w:widowControl w:val="0"/>
        <w:pBdr>
          <w:top w:val="nil"/>
          <w:left w:val="nil"/>
          <w:bottom w:val="nil"/>
          <w:right w:val="nil"/>
          <w:between w:val="nil"/>
        </w:pBdr>
        <w:rPr>
          <w:rFonts w:ascii="Arial" w:eastAsia="Arial" w:hAnsi="Arial" w:cs="Arial"/>
          <w:color w:val="000000"/>
          <w:lang w:val="es-ES"/>
        </w:rPr>
      </w:pPr>
    </w:p>
    <w:p w14:paraId="3AEC1D33" w14:textId="77777777" w:rsidR="004B41A0" w:rsidRPr="00FF559F" w:rsidRDefault="004B41A0">
      <w:pPr>
        <w:widowControl w:val="0"/>
        <w:pBdr>
          <w:top w:val="nil"/>
          <w:left w:val="nil"/>
          <w:bottom w:val="nil"/>
          <w:right w:val="nil"/>
          <w:between w:val="nil"/>
        </w:pBdr>
        <w:rPr>
          <w:rFonts w:ascii="Arial" w:eastAsia="Arial" w:hAnsi="Arial" w:cs="Arial"/>
          <w:color w:val="000000"/>
          <w:lang w:val="es-ES"/>
        </w:rPr>
      </w:pPr>
    </w:p>
    <w:p w14:paraId="0F29038C" w14:textId="77777777" w:rsidR="004B41A0" w:rsidRPr="00FF559F" w:rsidRDefault="004B41A0">
      <w:pPr>
        <w:widowControl w:val="0"/>
        <w:pBdr>
          <w:top w:val="nil"/>
          <w:left w:val="nil"/>
          <w:bottom w:val="nil"/>
          <w:right w:val="nil"/>
          <w:between w:val="nil"/>
        </w:pBdr>
        <w:rPr>
          <w:rFonts w:ascii="Arial" w:eastAsia="Arial" w:hAnsi="Arial" w:cs="Arial"/>
          <w:color w:val="000000"/>
          <w:lang w:val="es-ES"/>
        </w:rPr>
      </w:pPr>
    </w:p>
    <w:p w14:paraId="3379D96B" w14:textId="77777777" w:rsidR="004B41A0" w:rsidRPr="00FF559F" w:rsidRDefault="004B41A0">
      <w:pPr>
        <w:widowControl w:val="0"/>
        <w:pBdr>
          <w:top w:val="nil"/>
          <w:left w:val="nil"/>
          <w:bottom w:val="nil"/>
          <w:right w:val="nil"/>
          <w:between w:val="nil"/>
        </w:pBdr>
        <w:rPr>
          <w:rFonts w:ascii="Arial" w:eastAsia="Arial" w:hAnsi="Arial" w:cs="Arial"/>
          <w:color w:val="000000"/>
          <w:lang w:val="es-ES"/>
        </w:rPr>
      </w:pPr>
    </w:p>
    <w:p w14:paraId="6496A341" w14:textId="77777777" w:rsidR="004B41A0" w:rsidRPr="00FF559F" w:rsidRDefault="004B41A0">
      <w:pPr>
        <w:widowControl w:val="0"/>
        <w:pBdr>
          <w:top w:val="nil"/>
          <w:left w:val="nil"/>
          <w:bottom w:val="nil"/>
          <w:right w:val="nil"/>
          <w:between w:val="nil"/>
        </w:pBdr>
        <w:rPr>
          <w:rFonts w:ascii="Arial" w:eastAsia="Arial" w:hAnsi="Arial" w:cs="Arial"/>
          <w:color w:val="000000"/>
          <w:lang w:val="es-ES"/>
        </w:rPr>
      </w:pPr>
    </w:p>
    <w:p w14:paraId="0201D619" w14:textId="77777777" w:rsidR="004B41A0" w:rsidRPr="00FF559F" w:rsidRDefault="004B41A0">
      <w:pPr>
        <w:widowControl w:val="0"/>
        <w:pBdr>
          <w:top w:val="nil"/>
          <w:left w:val="nil"/>
          <w:bottom w:val="nil"/>
          <w:right w:val="nil"/>
          <w:between w:val="nil"/>
        </w:pBdr>
        <w:rPr>
          <w:rFonts w:ascii="Arial" w:eastAsia="Arial" w:hAnsi="Arial" w:cs="Arial"/>
          <w:color w:val="000000"/>
          <w:lang w:val="es-ES"/>
        </w:rPr>
      </w:pPr>
    </w:p>
    <w:p w14:paraId="1B7F3CA0" w14:textId="77777777" w:rsidR="004B41A0" w:rsidRPr="00FF559F" w:rsidRDefault="004B41A0">
      <w:pPr>
        <w:widowControl w:val="0"/>
        <w:pBdr>
          <w:top w:val="nil"/>
          <w:left w:val="nil"/>
          <w:bottom w:val="nil"/>
          <w:right w:val="nil"/>
          <w:between w:val="nil"/>
        </w:pBdr>
        <w:rPr>
          <w:rFonts w:ascii="Arial" w:eastAsia="Arial" w:hAnsi="Arial" w:cs="Arial"/>
          <w:color w:val="000000"/>
          <w:lang w:val="es-ES"/>
        </w:rPr>
      </w:pPr>
    </w:p>
    <w:p w14:paraId="7B457ACC" w14:textId="77777777" w:rsidR="004B41A0" w:rsidRPr="00FF559F" w:rsidRDefault="004B41A0">
      <w:pPr>
        <w:widowControl w:val="0"/>
        <w:pBdr>
          <w:top w:val="nil"/>
          <w:left w:val="nil"/>
          <w:bottom w:val="nil"/>
          <w:right w:val="nil"/>
          <w:between w:val="nil"/>
        </w:pBdr>
        <w:rPr>
          <w:rFonts w:ascii="Arial" w:eastAsia="Arial" w:hAnsi="Arial" w:cs="Arial"/>
          <w:color w:val="000000"/>
          <w:lang w:val="es-ES"/>
        </w:rPr>
      </w:pPr>
    </w:p>
    <w:p w14:paraId="3384EF8D" w14:textId="77777777" w:rsidR="004B41A0" w:rsidRPr="00FF559F" w:rsidRDefault="004B41A0">
      <w:pPr>
        <w:widowControl w:val="0"/>
        <w:pBdr>
          <w:top w:val="nil"/>
          <w:left w:val="nil"/>
          <w:bottom w:val="nil"/>
          <w:right w:val="nil"/>
          <w:between w:val="nil"/>
        </w:pBdr>
        <w:rPr>
          <w:rFonts w:ascii="Arial" w:eastAsia="Arial" w:hAnsi="Arial" w:cs="Arial"/>
          <w:color w:val="000000"/>
          <w:lang w:val="es-ES"/>
        </w:rPr>
      </w:pPr>
    </w:p>
    <w:p w14:paraId="0DE6CF6A" w14:textId="77777777" w:rsidR="004B41A0" w:rsidRPr="00FF559F" w:rsidRDefault="004B41A0">
      <w:pPr>
        <w:widowControl w:val="0"/>
        <w:pBdr>
          <w:top w:val="nil"/>
          <w:left w:val="nil"/>
          <w:bottom w:val="nil"/>
          <w:right w:val="nil"/>
          <w:between w:val="nil"/>
        </w:pBdr>
        <w:rPr>
          <w:rFonts w:ascii="Arial" w:eastAsia="Arial" w:hAnsi="Arial" w:cs="Arial"/>
          <w:color w:val="000000"/>
          <w:lang w:val="es-ES"/>
        </w:rPr>
      </w:pPr>
    </w:p>
    <w:p w14:paraId="6AAFCB27" w14:textId="77777777" w:rsidR="004B41A0" w:rsidRPr="00FF559F" w:rsidRDefault="004B41A0">
      <w:pPr>
        <w:widowControl w:val="0"/>
        <w:pBdr>
          <w:top w:val="nil"/>
          <w:left w:val="nil"/>
          <w:bottom w:val="nil"/>
          <w:right w:val="nil"/>
          <w:between w:val="nil"/>
        </w:pBdr>
        <w:rPr>
          <w:rFonts w:ascii="Arial" w:eastAsia="Arial" w:hAnsi="Arial" w:cs="Arial"/>
          <w:color w:val="000000"/>
          <w:lang w:val="es-ES"/>
        </w:rPr>
      </w:pPr>
    </w:p>
    <w:tbl>
      <w:tblPr>
        <w:tblStyle w:val="a"/>
        <w:tblpPr w:leftFromText="141" w:rightFromText="141" w:vertAnchor="text" w:horzAnchor="margin" w:tblpXSpec="center" w:tblpY="-531"/>
        <w:tblW w:w="10060" w:type="dxa"/>
        <w:tblLayout w:type="fixed"/>
        <w:tblLook w:val="0400" w:firstRow="0" w:lastRow="0" w:firstColumn="0" w:lastColumn="0" w:noHBand="0" w:noVBand="1"/>
      </w:tblPr>
      <w:tblGrid>
        <w:gridCol w:w="2507"/>
        <w:gridCol w:w="5027"/>
        <w:gridCol w:w="2526"/>
      </w:tblGrid>
      <w:tr w:rsidR="00BB7ADB" w:rsidRPr="00FF559F" w14:paraId="7172EDDF" w14:textId="77777777" w:rsidTr="00BB7ADB">
        <w:trPr>
          <w:trHeight w:val="567"/>
        </w:trPr>
        <w:tc>
          <w:tcPr>
            <w:tcW w:w="25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5119977" w14:textId="77777777" w:rsidR="00BB7ADB" w:rsidRPr="00FF559F" w:rsidRDefault="00BB7ADB" w:rsidP="00BB7ADB">
            <w:pPr>
              <w:jc w:val="center"/>
              <w:rPr>
                <w:rFonts w:ascii="Arial" w:hAnsi="Arial" w:cs="Arial"/>
                <w:b/>
                <w:color w:val="000000"/>
                <w:lang w:val="es-ES"/>
              </w:rPr>
            </w:pPr>
            <w:r w:rsidRPr="00FF559F">
              <w:rPr>
                <w:rFonts w:ascii="Arial" w:hAnsi="Arial" w:cs="Arial"/>
                <w:b/>
                <w:color w:val="000000"/>
                <w:highlight w:val="yellow"/>
                <w:lang w:val="es-ES"/>
              </w:rPr>
              <w:lastRenderedPageBreak/>
              <w:t>LOGO</w:t>
            </w:r>
          </w:p>
        </w:tc>
        <w:tc>
          <w:tcPr>
            <w:tcW w:w="5027" w:type="dxa"/>
            <w:tcBorders>
              <w:top w:val="single" w:sz="4" w:space="0" w:color="000000"/>
              <w:left w:val="nil"/>
              <w:bottom w:val="single" w:sz="4" w:space="0" w:color="000000"/>
              <w:right w:val="single" w:sz="4" w:space="0" w:color="000000"/>
            </w:tcBorders>
            <w:shd w:val="clear" w:color="auto" w:fill="auto"/>
            <w:vAlign w:val="center"/>
          </w:tcPr>
          <w:p w14:paraId="3F396590" w14:textId="77777777" w:rsidR="00BB7ADB" w:rsidRPr="00FF559F" w:rsidRDefault="00BB7ADB" w:rsidP="00BB7ADB">
            <w:pPr>
              <w:spacing w:line="360" w:lineRule="auto"/>
              <w:jc w:val="center"/>
              <w:rPr>
                <w:rFonts w:ascii="Arial" w:hAnsi="Arial" w:cs="Arial"/>
                <w:b/>
                <w:color w:val="000000"/>
                <w:lang w:val="es-ES"/>
              </w:rPr>
            </w:pPr>
            <w:r w:rsidRPr="00FF559F">
              <w:rPr>
                <w:rFonts w:ascii="Arial" w:hAnsi="Arial" w:cs="Arial"/>
                <w:b/>
                <w:color w:val="000000"/>
                <w:lang w:val="es-ES"/>
              </w:rPr>
              <w:t>PROTOCOLO DE BIOSEGURIDAD – COVID 19</w:t>
            </w:r>
          </w:p>
        </w:tc>
        <w:tc>
          <w:tcPr>
            <w:tcW w:w="2526" w:type="dxa"/>
            <w:tcBorders>
              <w:top w:val="single" w:sz="4" w:space="0" w:color="000000"/>
              <w:left w:val="nil"/>
              <w:bottom w:val="single" w:sz="4" w:space="0" w:color="000000"/>
              <w:right w:val="single" w:sz="4" w:space="0" w:color="000000"/>
            </w:tcBorders>
            <w:shd w:val="clear" w:color="auto" w:fill="auto"/>
            <w:vAlign w:val="center"/>
          </w:tcPr>
          <w:p w14:paraId="17FA1E8E" w14:textId="77777777" w:rsidR="00BB7ADB" w:rsidRPr="00FF559F" w:rsidRDefault="00BB7ADB" w:rsidP="00BB7ADB">
            <w:pPr>
              <w:jc w:val="center"/>
              <w:rPr>
                <w:rFonts w:ascii="Arial" w:hAnsi="Arial" w:cs="Arial"/>
                <w:color w:val="000000"/>
                <w:lang w:val="es-ES"/>
              </w:rPr>
            </w:pPr>
            <w:r w:rsidRPr="00FF559F">
              <w:rPr>
                <w:rFonts w:ascii="Arial" w:hAnsi="Arial" w:cs="Arial"/>
                <w:color w:val="000000"/>
                <w:highlight w:val="yellow"/>
                <w:lang w:val="es-ES"/>
              </w:rPr>
              <w:t>CIUDAD Y FECHA:</w:t>
            </w:r>
          </w:p>
        </w:tc>
      </w:tr>
      <w:tr w:rsidR="00BB7ADB" w:rsidRPr="00FF559F" w14:paraId="7D61C2BF" w14:textId="77777777" w:rsidTr="00BB7ADB">
        <w:trPr>
          <w:trHeight w:val="405"/>
        </w:trPr>
        <w:tc>
          <w:tcPr>
            <w:tcW w:w="25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1C7E5E" w14:textId="77777777" w:rsidR="00BB7ADB" w:rsidRPr="00FF559F" w:rsidRDefault="00BB7ADB" w:rsidP="00BB7ADB">
            <w:pPr>
              <w:widowControl w:val="0"/>
              <w:pBdr>
                <w:top w:val="nil"/>
                <w:left w:val="nil"/>
                <w:bottom w:val="nil"/>
                <w:right w:val="nil"/>
                <w:between w:val="nil"/>
              </w:pBdr>
              <w:jc w:val="center"/>
              <w:rPr>
                <w:rFonts w:ascii="Arial" w:hAnsi="Arial" w:cs="Arial"/>
                <w:color w:val="000000"/>
                <w:lang w:val="es-ES"/>
              </w:rPr>
            </w:pPr>
          </w:p>
        </w:tc>
        <w:tc>
          <w:tcPr>
            <w:tcW w:w="5027" w:type="dxa"/>
            <w:tcBorders>
              <w:top w:val="nil"/>
              <w:left w:val="nil"/>
              <w:bottom w:val="single" w:sz="4" w:space="0" w:color="000000"/>
              <w:right w:val="single" w:sz="4" w:space="0" w:color="000000"/>
            </w:tcBorders>
            <w:shd w:val="clear" w:color="auto" w:fill="auto"/>
            <w:vAlign w:val="center"/>
          </w:tcPr>
          <w:p w14:paraId="1D28CDD1" w14:textId="77777777" w:rsidR="00BB7ADB" w:rsidRPr="00FF559F" w:rsidRDefault="00BB7ADB" w:rsidP="00BB7ADB">
            <w:pPr>
              <w:jc w:val="center"/>
              <w:rPr>
                <w:rFonts w:ascii="Arial" w:hAnsi="Arial" w:cs="Arial"/>
                <w:b/>
                <w:color w:val="000000"/>
                <w:lang w:val="es-ES"/>
              </w:rPr>
            </w:pPr>
            <w:r w:rsidRPr="00FF559F">
              <w:rPr>
                <w:rFonts w:ascii="Arial" w:hAnsi="Arial" w:cs="Arial"/>
                <w:b/>
                <w:color w:val="000000"/>
                <w:lang w:val="es-ES"/>
              </w:rPr>
              <w:t>SEGURIDAD Y SALUD EN EL TRABAJO</w:t>
            </w:r>
          </w:p>
        </w:tc>
        <w:tc>
          <w:tcPr>
            <w:tcW w:w="2526" w:type="dxa"/>
            <w:tcBorders>
              <w:top w:val="nil"/>
              <w:left w:val="nil"/>
              <w:bottom w:val="single" w:sz="4" w:space="0" w:color="000000"/>
              <w:right w:val="single" w:sz="4" w:space="0" w:color="000000"/>
            </w:tcBorders>
            <w:shd w:val="clear" w:color="auto" w:fill="auto"/>
            <w:vAlign w:val="center"/>
          </w:tcPr>
          <w:p w14:paraId="416C9375" w14:textId="6CC56E9B" w:rsidR="00BB7ADB" w:rsidRPr="00FF559F" w:rsidRDefault="00BB7ADB" w:rsidP="00BB7ADB">
            <w:pPr>
              <w:jc w:val="center"/>
              <w:rPr>
                <w:rFonts w:ascii="Arial" w:hAnsi="Arial" w:cs="Arial"/>
                <w:b/>
                <w:color w:val="000000"/>
                <w:lang w:val="es-ES"/>
              </w:rPr>
            </w:pPr>
            <w:r w:rsidRPr="00FF559F">
              <w:rPr>
                <w:rFonts w:ascii="Arial" w:hAnsi="Arial" w:cs="Arial"/>
                <w:b/>
                <w:color w:val="000000"/>
                <w:lang w:val="es-ES"/>
              </w:rPr>
              <w:t xml:space="preserve">Plantilla Versión </w:t>
            </w:r>
            <w:r w:rsidR="00A12A87">
              <w:rPr>
                <w:rFonts w:ascii="Arial" w:hAnsi="Arial" w:cs="Arial"/>
                <w:b/>
                <w:color w:val="000000"/>
                <w:lang w:val="es-ES"/>
              </w:rPr>
              <w:t>6</w:t>
            </w:r>
            <w:r w:rsidRPr="00FF559F">
              <w:rPr>
                <w:rFonts w:ascii="Arial" w:hAnsi="Arial" w:cs="Arial"/>
                <w:b/>
                <w:color w:val="000000"/>
                <w:lang w:val="es-ES"/>
              </w:rPr>
              <w:t xml:space="preserve"> </w:t>
            </w:r>
          </w:p>
        </w:tc>
      </w:tr>
    </w:tbl>
    <w:p w14:paraId="2A791206" w14:textId="77777777" w:rsidR="004B41A0" w:rsidRPr="00FF559F" w:rsidRDefault="004B41A0">
      <w:pPr>
        <w:widowControl w:val="0"/>
        <w:pBdr>
          <w:top w:val="nil"/>
          <w:left w:val="nil"/>
          <w:bottom w:val="nil"/>
          <w:right w:val="nil"/>
          <w:between w:val="nil"/>
        </w:pBdr>
        <w:rPr>
          <w:rFonts w:ascii="Arial" w:eastAsia="Arial" w:hAnsi="Arial" w:cs="Arial"/>
          <w:color w:val="000000"/>
          <w:lang w:val="es-ES"/>
        </w:rPr>
      </w:pPr>
    </w:p>
    <w:p w14:paraId="01B534BE" w14:textId="77777777" w:rsidR="004B41A0" w:rsidRPr="00FF559F" w:rsidRDefault="004B41A0">
      <w:pPr>
        <w:widowControl w:val="0"/>
        <w:pBdr>
          <w:top w:val="nil"/>
          <w:left w:val="nil"/>
          <w:bottom w:val="nil"/>
          <w:right w:val="nil"/>
          <w:between w:val="nil"/>
        </w:pBdr>
        <w:rPr>
          <w:rFonts w:ascii="Arial" w:eastAsia="Arial" w:hAnsi="Arial" w:cs="Arial"/>
          <w:color w:val="000000"/>
          <w:lang w:val="es-ES"/>
        </w:rPr>
      </w:pPr>
    </w:p>
    <w:p w14:paraId="1FB51838" w14:textId="77777777" w:rsidR="004B41A0" w:rsidRPr="00FF559F" w:rsidRDefault="004B41A0">
      <w:pPr>
        <w:widowControl w:val="0"/>
        <w:pBdr>
          <w:top w:val="nil"/>
          <w:left w:val="nil"/>
          <w:bottom w:val="nil"/>
          <w:right w:val="nil"/>
          <w:between w:val="nil"/>
        </w:pBdr>
        <w:rPr>
          <w:rFonts w:ascii="Arial" w:eastAsia="Arial" w:hAnsi="Arial" w:cs="Arial"/>
          <w:color w:val="000000"/>
          <w:lang w:val="es-ES"/>
        </w:rPr>
      </w:pPr>
    </w:p>
    <w:p w14:paraId="016EE2DC" w14:textId="77777777" w:rsidR="004B41A0" w:rsidRPr="00FF559F" w:rsidRDefault="004B41A0">
      <w:pPr>
        <w:widowControl w:val="0"/>
        <w:pBdr>
          <w:top w:val="nil"/>
          <w:left w:val="nil"/>
          <w:bottom w:val="nil"/>
          <w:right w:val="nil"/>
          <w:between w:val="nil"/>
        </w:pBdr>
        <w:rPr>
          <w:rFonts w:ascii="Arial" w:eastAsia="Arial" w:hAnsi="Arial" w:cs="Arial"/>
          <w:color w:val="000000"/>
          <w:lang w:val="es-ES"/>
        </w:rPr>
      </w:pPr>
    </w:p>
    <w:p w14:paraId="1601B31E" w14:textId="77777777" w:rsidR="005033B9" w:rsidRPr="00FF559F" w:rsidRDefault="005033B9">
      <w:pPr>
        <w:jc w:val="both"/>
        <w:rPr>
          <w:rFonts w:ascii="Arial" w:hAnsi="Arial" w:cs="Arial"/>
          <w:b/>
          <w:lang w:val="es-ES"/>
        </w:rPr>
      </w:pPr>
    </w:p>
    <w:p w14:paraId="5A414B48" w14:textId="77777777" w:rsidR="00B27CDE" w:rsidRPr="00FF559F" w:rsidRDefault="00B27CDE">
      <w:pPr>
        <w:jc w:val="center"/>
        <w:rPr>
          <w:rFonts w:ascii="Arial" w:eastAsia="Arial" w:hAnsi="Arial" w:cs="Arial"/>
          <w:b/>
          <w:lang w:val="es-ES"/>
        </w:rPr>
      </w:pPr>
    </w:p>
    <w:p w14:paraId="15F1F624" w14:textId="77777777" w:rsidR="00B27CDE" w:rsidRPr="00FF559F" w:rsidRDefault="00B27CDE">
      <w:pPr>
        <w:jc w:val="center"/>
        <w:rPr>
          <w:rFonts w:ascii="Arial" w:eastAsia="Arial" w:hAnsi="Arial" w:cs="Arial"/>
          <w:b/>
          <w:lang w:val="es-ES"/>
        </w:rPr>
      </w:pPr>
    </w:p>
    <w:p w14:paraId="7E7C914D" w14:textId="77777777" w:rsidR="005033B9" w:rsidRPr="00FF559F" w:rsidRDefault="003246C2">
      <w:pPr>
        <w:jc w:val="center"/>
        <w:rPr>
          <w:rFonts w:ascii="Arial" w:eastAsia="Arial" w:hAnsi="Arial" w:cs="Arial"/>
          <w:b/>
          <w:lang w:val="es-ES"/>
        </w:rPr>
      </w:pPr>
      <w:r w:rsidRPr="00FF559F">
        <w:rPr>
          <w:rFonts w:ascii="Arial" w:eastAsia="Arial" w:hAnsi="Arial" w:cs="Arial"/>
          <w:b/>
          <w:lang w:val="es-ES"/>
        </w:rPr>
        <w:t>PROTOCOLO DE BIOSEGURIDAD SOBRE MEDIDAS PREVENTIVAS Y DE MITIGACION PARA REDUCIR LA EXPOSICIÓN Y CONTAGIO POR INFECCION RESPIRATORIA AGUDA CAUSADA POR EL SARS-CoV-2 (COVID-19 -CORONAVIRUS)</w:t>
      </w:r>
    </w:p>
    <w:p w14:paraId="0BDF2918" w14:textId="77777777" w:rsidR="005033B9" w:rsidRPr="00FF559F" w:rsidRDefault="005033B9">
      <w:pPr>
        <w:jc w:val="center"/>
        <w:rPr>
          <w:rFonts w:ascii="Arial" w:eastAsia="Arial" w:hAnsi="Arial" w:cs="Arial"/>
          <w:b/>
          <w:lang w:val="es-ES"/>
        </w:rPr>
      </w:pPr>
    </w:p>
    <w:p w14:paraId="0B382369" w14:textId="77777777" w:rsidR="005033B9" w:rsidRPr="00FF559F" w:rsidRDefault="005033B9">
      <w:pPr>
        <w:jc w:val="center"/>
        <w:rPr>
          <w:rFonts w:ascii="Arial" w:eastAsia="Arial" w:hAnsi="Arial" w:cs="Arial"/>
          <w:b/>
          <w:lang w:val="es-ES"/>
        </w:rPr>
      </w:pPr>
    </w:p>
    <w:p w14:paraId="03B334A3" w14:textId="77777777" w:rsidR="005033B9" w:rsidRPr="00FF559F" w:rsidRDefault="005033B9">
      <w:pPr>
        <w:jc w:val="center"/>
        <w:rPr>
          <w:rFonts w:ascii="Arial" w:eastAsia="Arial" w:hAnsi="Arial" w:cs="Arial"/>
          <w:b/>
          <w:lang w:val="es-ES"/>
        </w:rPr>
      </w:pPr>
    </w:p>
    <w:p w14:paraId="0CF6FB41" w14:textId="77777777" w:rsidR="00E456EE" w:rsidRPr="00FF559F" w:rsidRDefault="00E456EE">
      <w:pPr>
        <w:jc w:val="center"/>
        <w:rPr>
          <w:rFonts w:ascii="Arial" w:eastAsia="Arial" w:hAnsi="Arial" w:cs="Arial"/>
          <w:b/>
          <w:lang w:val="es-ES"/>
        </w:rPr>
      </w:pPr>
    </w:p>
    <w:p w14:paraId="7A119C44" w14:textId="77777777" w:rsidR="00E456EE" w:rsidRPr="00FF559F" w:rsidRDefault="00E456EE">
      <w:pPr>
        <w:jc w:val="center"/>
        <w:rPr>
          <w:rFonts w:ascii="Arial" w:eastAsia="Arial" w:hAnsi="Arial" w:cs="Arial"/>
          <w:b/>
          <w:lang w:val="es-ES"/>
        </w:rPr>
      </w:pPr>
    </w:p>
    <w:p w14:paraId="10A4CAA0" w14:textId="77777777" w:rsidR="00E456EE" w:rsidRPr="00FF559F" w:rsidRDefault="00E456EE">
      <w:pPr>
        <w:jc w:val="center"/>
        <w:rPr>
          <w:rFonts w:ascii="Arial" w:eastAsia="Arial" w:hAnsi="Arial" w:cs="Arial"/>
          <w:b/>
          <w:lang w:val="es-ES"/>
        </w:rPr>
      </w:pPr>
    </w:p>
    <w:p w14:paraId="1CFE2196" w14:textId="77777777" w:rsidR="00E456EE" w:rsidRPr="00FF559F" w:rsidRDefault="00E456EE">
      <w:pPr>
        <w:jc w:val="center"/>
        <w:rPr>
          <w:rFonts w:ascii="Arial" w:eastAsia="Arial" w:hAnsi="Arial" w:cs="Arial"/>
          <w:b/>
          <w:lang w:val="es-ES"/>
        </w:rPr>
      </w:pPr>
    </w:p>
    <w:p w14:paraId="5C5B3994" w14:textId="77777777" w:rsidR="00E456EE" w:rsidRPr="00FF559F" w:rsidRDefault="00E456EE">
      <w:pPr>
        <w:jc w:val="center"/>
        <w:rPr>
          <w:rFonts w:ascii="Arial" w:eastAsia="Arial" w:hAnsi="Arial" w:cs="Arial"/>
          <w:b/>
          <w:lang w:val="es-ES"/>
        </w:rPr>
      </w:pPr>
    </w:p>
    <w:p w14:paraId="32BCC48C" w14:textId="77777777" w:rsidR="00E456EE" w:rsidRPr="00FF559F" w:rsidRDefault="00E456EE">
      <w:pPr>
        <w:jc w:val="center"/>
        <w:rPr>
          <w:rFonts w:ascii="Arial" w:eastAsia="Arial" w:hAnsi="Arial" w:cs="Arial"/>
          <w:b/>
          <w:lang w:val="es-ES"/>
        </w:rPr>
      </w:pPr>
    </w:p>
    <w:p w14:paraId="0ECD0A46" w14:textId="77777777" w:rsidR="00E456EE" w:rsidRPr="00FF559F" w:rsidRDefault="00E456EE">
      <w:pPr>
        <w:jc w:val="center"/>
        <w:rPr>
          <w:rFonts w:ascii="Arial" w:eastAsia="Arial" w:hAnsi="Arial" w:cs="Arial"/>
          <w:b/>
          <w:lang w:val="es-ES"/>
        </w:rPr>
      </w:pPr>
    </w:p>
    <w:p w14:paraId="6B0FE9FB" w14:textId="77777777" w:rsidR="00E456EE" w:rsidRPr="00FF559F" w:rsidRDefault="00E456EE">
      <w:pPr>
        <w:jc w:val="center"/>
        <w:rPr>
          <w:rFonts w:ascii="Arial" w:eastAsia="Arial" w:hAnsi="Arial" w:cs="Arial"/>
          <w:b/>
          <w:lang w:val="es-ES"/>
        </w:rPr>
      </w:pPr>
    </w:p>
    <w:p w14:paraId="5C90381F" w14:textId="77777777" w:rsidR="005033B9" w:rsidRPr="00FF559F" w:rsidRDefault="005033B9">
      <w:pPr>
        <w:jc w:val="center"/>
        <w:rPr>
          <w:rFonts w:ascii="Arial" w:eastAsia="Arial" w:hAnsi="Arial" w:cs="Arial"/>
          <w:b/>
          <w:lang w:val="es-ES"/>
        </w:rPr>
      </w:pPr>
    </w:p>
    <w:p w14:paraId="23C5D382" w14:textId="77777777" w:rsidR="005033B9" w:rsidRPr="00FF559F" w:rsidRDefault="00BE77F1">
      <w:pPr>
        <w:jc w:val="center"/>
        <w:rPr>
          <w:rFonts w:ascii="Arial" w:eastAsia="Arial" w:hAnsi="Arial" w:cs="Arial"/>
          <w:b/>
          <w:lang w:val="es-ES"/>
        </w:rPr>
      </w:pPr>
      <w:r w:rsidRPr="00FF559F">
        <w:rPr>
          <w:rFonts w:ascii="Arial" w:eastAsia="Arial" w:hAnsi="Arial" w:cs="Arial"/>
          <w:b/>
          <w:highlight w:val="yellow"/>
          <w:lang w:val="es-ES"/>
        </w:rPr>
        <w:t>NOMBRE EMPRESA</w:t>
      </w:r>
    </w:p>
    <w:p w14:paraId="774FD852" w14:textId="77777777" w:rsidR="005033B9" w:rsidRPr="00FF559F" w:rsidRDefault="003246C2">
      <w:pPr>
        <w:jc w:val="center"/>
        <w:rPr>
          <w:rFonts w:ascii="Arial" w:eastAsia="Arial" w:hAnsi="Arial" w:cs="Arial"/>
          <w:b/>
          <w:lang w:val="es-ES"/>
        </w:rPr>
      </w:pPr>
      <w:r w:rsidRPr="00FF559F">
        <w:rPr>
          <w:rFonts w:ascii="Arial" w:eastAsia="Arial" w:hAnsi="Arial" w:cs="Arial"/>
          <w:b/>
          <w:lang w:val="es-ES"/>
        </w:rPr>
        <w:t xml:space="preserve">NIT </w:t>
      </w:r>
      <w:r w:rsidRPr="00FF559F">
        <w:rPr>
          <w:rFonts w:ascii="Arial" w:eastAsia="Arial" w:hAnsi="Arial" w:cs="Arial"/>
          <w:b/>
          <w:highlight w:val="yellow"/>
          <w:lang w:val="es-ES"/>
        </w:rPr>
        <w:t>XXXX</w:t>
      </w:r>
    </w:p>
    <w:p w14:paraId="4D2AC789" w14:textId="77777777" w:rsidR="005033B9" w:rsidRPr="00FF559F" w:rsidRDefault="005033B9">
      <w:pPr>
        <w:jc w:val="center"/>
        <w:rPr>
          <w:rFonts w:ascii="Arial" w:eastAsia="Arial" w:hAnsi="Arial" w:cs="Arial"/>
          <w:b/>
          <w:lang w:val="es-ES"/>
        </w:rPr>
      </w:pPr>
    </w:p>
    <w:p w14:paraId="7D35B572" w14:textId="77777777" w:rsidR="005033B9" w:rsidRPr="00FF559F" w:rsidRDefault="005033B9">
      <w:pPr>
        <w:jc w:val="center"/>
        <w:rPr>
          <w:rFonts w:ascii="Arial" w:eastAsia="Arial" w:hAnsi="Arial" w:cs="Arial"/>
          <w:b/>
          <w:lang w:val="es-ES"/>
        </w:rPr>
      </w:pPr>
    </w:p>
    <w:p w14:paraId="107EDF16" w14:textId="77777777" w:rsidR="00E456EE" w:rsidRPr="00FF559F" w:rsidRDefault="00E456EE">
      <w:pPr>
        <w:jc w:val="center"/>
        <w:rPr>
          <w:rFonts w:ascii="Arial" w:eastAsia="Arial" w:hAnsi="Arial" w:cs="Arial"/>
          <w:b/>
          <w:lang w:val="es-ES"/>
        </w:rPr>
      </w:pPr>
    </w:p>
    <w:p w14:paraId="6E410E74" w14:textId="77777777" w:rsidR="00E456EE" w:rsidRPr="00FF559F" w:rsidRDefault="00E456EE">
      <w:pPr>
        <w:jc w:val="center"/>
        <w:rPr>
          <w:rFonts w:ascii="Arial" w:eastAsia="Arial" w:hAnsi="Arial" w:cs="Arial"/>
          <w:b/>
          <w:lang w:val="es-ES"/>
        </w:rPr>
      </w:pPr>
    </w:p>
    <w:p w14:paraId="50D47293" w14:textId="77777777" w:rsidR="00E456EE" w:rsidRPr="00FF559F" w:rsidRDefault="00E456EE">
      <w:pPr>
        <w:jc w:val="center"/>
        <w:rPr>
          <w:rFonts w:ascii="Arial" w:eastAsia="Arial" w:hAnsi="Arial" w:cs="Arial"/>
          <w:b/>
          <w:lang w:val="es-ES"/>
        </w:rPr>
      </w:pPr>
    </w:p>
    <w:p w14:paraId="013C43C1" w14:textId="77777777" w:rsidR="00E456EE" w:rsidRPr="00FF559F" w:rsidRDefault="00E456EE">
      <w:pPr>
        <w:jc w:val="center"/>
        <w:rPr>
          <w:rFonts w:ascii="Arial" w:eastAsia="Arial" w:hAnsi="Arial" w:cs="Arial"/>
          <w:b/>
          <w:lang w:val="es-ES"/>
        </w:rPr>
      </w:pPr>
    </w:p>
    <w:p w14:paraId="7FFFE820" w14:textId="77777777" w:rsidR="005033B9" w:rsidRPr="00FF559F" w:rsidRDefault="005033B9">
      <w:pPr>
        <w:rPr>
          <w:rFonts w:ascii="Arial" w:eastAsia="Arial" w:hAnsi="Arial" w:cs="Arial"/>
          <w:b/>
          <w:lang w:val="es-ES"/>
        </w:rPr>
      </w:pPr>
    </w:p>
    <w:p w14:paraId="1779097E" w14:textId="77777777" w:rsidR="005033B9" w:rsidRPr="00FF559F" w:rsidRDefault="00BE77F1">
      <w:pPr>
        <w:jc w:val="center"/>
        <w:rPr>
          <w:rFonts w:ascii="Arial" w:eastAsia="Arial" w:hAnsi="Arial" w:cs="Arial"/>
          <w:b/>
          <w:lang w:val="es-ES"/>
        </w:rPr>
      </w:pPr>
      <w:r w:rsidRPr="00FF559F">
        <w:rPr>
          <w:rFonts w:ascii="Arial" w:eastAsia="Arial" w:hAnsi="Arial" w:cs="Arial"/>
          <w:b/>
          <w:highlight w:val="yellow"/>
          <w:lang w:val="es-ES"/>
        </w:rPr>
        <w:t>CIUDAD-DEPARTAMENTO</w:t>
      </w:r>
    </w:p>
    <w:p w14:paraId="196DDB27" w14:textId="77777777" w:rsidR="005033B9" w:rsidRPr="00FF559F" w:rsidRDefault="003246C2">
      <w:pPr>
        <w:widowControl w:val="0"/>
        <w:jc w:val="center"/>
        <w:rPr>
          <w:rFonts w:ascii="Arial" w:eastAsia="Arial" w:hAnsi="Arial" w:cs="Arial"/>
          <w:b/>
          <w:lang w:val="es-ES"/>
        </w:rPr>
      </w:pPr>
      <w:r w:rsidRPr="00FF559F">
        <w:rPr>
          <w:rFonts w:ascii="Arial" w:eastAsia="Arial" w:hAnsi="Arial" w:cs="Arial"/>
          <w:b/>
          <w:lang w:val="es-ES"/>
        </w:rPr>
        <w:t>COLOMBIA</w:t>
      </w:r>
    </w:p>
    <w:p w14:paraId="267D195F" w14:textId="77777777" w:rsidR="005033B9" w:rsidRPr="00FF559F" w:rsidRDefault="005033B9">
      <w:pPr>
        <w:widowControl w:val="0"/>
        <w:jc w:val="center"/>
        <w:rPr>
          <w:rFonts w:ascii="Arial" w:eastAsia="Arial" w:hAnsi="Arial" w:cs="Arial"/>
          <w:b/>
          <w:lang w:val="es-ES"/>
        </w:rPr>
      </w:pPr>
    </w:p>
    <w:p w14:paraId="28431FD0" w14:textId="77777777" w:rsidR="005033B9" w:rsidRPr="00FF559F" w:rsidRDefault="005033B9">
      <w:pPr>
        <w:widowControl w:val="0"/>
        <w:jc w:val="center"/>
        <w:rPr>
          <w:rFonts w:ascii="Arial" w:eastAsia="Arial" w:hAnsi="Arial" w:cs="Arial"/>
          <w:b/>
          <w:lang w:val="es-ES"/>
        </w:rPr>
      </w:pPr>
    </w:p>
    <w:p w14:paraId="32284149" w14:textId="77777777" w:rsidR="005033B9" w:rsidRPr="00FF559F" w:rsidRDefault="005033B9">
      <w:pPr>
        <w:widowControl w:val="0"/>
        <w:jc w:val="center"/>
        <w:rPr>
          <w:rFonts w:ascii="Arial" w:eastAsia="Arial" w:hAnsi="Arial" w:cs="Arial"/>
          <w:b/>
          <w:lang w:val="es-ES"/>
        </w:rPr>
      </w:pPr>
    </w:p>
    <w:p w14:paraId="4D5D5560" w14:textId="77777777" w:rsidR="005033B9" w:rsidRPr="00FF559F" w:rsidRDefault="005033B9">
      <w:pPr>
        <w:widowControl w:val="0"/>
        <w:jc w:val="center"/>
        <w:rPr>
          <w:rFonts w:ascii="Arial" w:eastAsia="Arial" w:hAnsi="Arial" w:cs="Arial"/>
          <w:b/>
          <w:lang w:val="es-ES"/>
        </w:rPr>
      </w:pPr>
    </w:p>
    <w:p w14:paraId="10A12523" w14:textId="77777777" w:rsidR="00E456EE" w:rsidRPr="00FF559F" w:rsidRDefault="00E456EE">
      <w:pPr>
        <w:widowControl w:val="0"/>
        <w:jc w:val="center"/>
        <w:rPr>
          <w:rFonts w:ascii="Arial" w:eastAsia="Arial" w:hAnsi="Arial" w:cs="Arial"/>
          <w:b/>
          <w:lang w:val="es-ES"/>
        </w:rPr>
      </w:pPr>
    </w:p>
    <w:p w14:paraId="111A5A5A" w14:textId="77777777" w:rsidR="00E456EE" w:rsidRPr="00FF559F" w:rsidRDefault="00E456EE">
      <w:pPr>
        <w:widowControl w:val="0"/>
        <w:jc w:val="center"/>
        <w:rPr>
          <w:rFonts w:ascii="Arial" w:eastAsia="Arial" w:hAnsi="Arial" w:cs="Arial"/>
          <w:b/>
          <w:lang w:val="es-ES"/>
        </w:rPr>
      </w:pPr>
    </w:p>
    <w:p w14:paraId="3B08EFBC" w14:textId="77777777" w:rsidR="005033B9" w:rsidRPr="00FF559F" w:rsidRDefault="005033B9">
      <w:pPr>
        <w:widowControl w:val="0"/>
        <w:jc w:val="center"/>
        <w:rPr>
          <w:rFonts w:ascii="Arial" w:eastAsia="Arial" w:hAnsi="Arial" w:cs="Arial"/>
          <w:b/>
          <w:lang w:val="es-ES"/>
        </w:rPr>
      </w:pPr>
    </w:p>
    <w:p w14:paraId="60E1CC3F" w14:textId="77777777" w:rsidR="005033B9" w:rsidRPr="00FF559F" w:rsidRDefault="005033B9">
      <w:pPr>
        <w:widowControl w:val="0"/>
        <w:jc w:val="center"/>
        <w:rPr>
          <w:rFonts w:ascii="Arial" w:eastAsia="Arial" w:hAnsi="Arial" w:cs="Arial"/>
          <w:b/>
          <w:lang w:val="es-ES"/>
        </w:rPr>
      </w:pPr>
    </w:p>
    <w:p w14:paraId="51657BA1" w14:textId="77777777" w:rsidR="005033B9" w:rsidRPr="00FF559F" w:rsidRDefault="00BE77F1">
      <w:pPr>
        <w:jc w:val="center"/>
        <w:rPr>
          <w:rFonts w:ascii="Arial" w:eastAsia="Arial" w:hAnsi="Arial" w:cs="Arial"/>
          <w:b/>
          <w:lang w:val="es-ES"/>
        </w:rPr>
      </w:pPr>
      <w:r w:rsidRPr="00FF559F">
        <w:rPr>
          <w:rFonts w:ascii="Arial" w:eastAsia="Arial" w:hAnsi="Arial" w:cs="Arial"/>
          <w:b/>
          <w:highlight w:val="yellow"/>
          <w:lang w:val="es-ES"/>
        </w:rPr>
        <w:t>FECHA:</w:t>
      </w:r>
    </w:p>
    <w:p w14:paraId="3D44BB29" w14:textId="77777777" w:rsidR="003246C2" w:rsidRPr="00FF559F" w:rsidRDefault="003246C2">
      <w:pPr>
        <w:jc w:val="center"/>
        <w:rPr>
          <w:rFonts w:ascii="Arial" w:eastAsia="Arial" w:hAnsi="Arial" w:cs="Arial"/>
          <w:b/>
          <w:lang w:val="es-ES"/>
        </w:rPr>
      </w:pPr>
    </w:p>
    <w:tbl>
      <w:tblPr>
        <w:tblStyle w:val="Tabladecuadrcula5oscura-nfasis51"/>
        <w:tblW w:w="9247" w:type="dxa"/>
        <w:tblLook w:val="04A0" w:firstRow="1" w:lastRow="0" w:firstColumn="1" w:lastColumn="0" w:noHBand="0" w:noVBand="1"/>
      </w:tblPr>
      <w:tblGrid>
        <w:gridCol w:w="2609"/>
        <w:gridCol w:w="2211"/>
        <w:gridCol w:w="2212"/>
        <w:gridCol w:w="2215"/>
      </w:tblGrid>
      <w:tr w:rsidR="003246C2" w:rsidRPr="00FF559F" w14:paraId="20E2F5CF" w14:textId="77777777" w:rsidTr="003246C2">
        <w:trPr>
          <w:cnfStyle w:val="100000000000" w:firstRow="1" w:lastRow="0" w:firstColumn="0" w:lastColumn="0" w:oddVBand="0" w:evenVBand="0" w:oddHBand="0" w:evenHBand="0" w:firstRowFirstColumn="0" w:firstRowLastColumn="0" w:lastRowFirstColumn="0" w:lastRowLastColumn="0"/>
          <w:trHeight w:val="1520"/>
        </w:trPr>
        <w:tc>
          <w:tcPr>
            <w:cnfStyle w:val="001000000000" w:firstRow="0" w:lastRow="0" w:firstColumn="1" w:lastColumn="0" w:oddVBand="0" w:evenVBand="0" w:oddHBand="0" w:evenHBand="0" w:firstRowFirstColumn="0" w:firstRowLastColumn="0" w:lastRowFirstColumn="0" w:lastRowLastColumn="0"/>
            <w:tcW w:w="9247" w:type="dxa"/>
            <w:gridSpan w:val="4"/>
            <w:vAlign w:val="center"/>
          </w:tcPr>
          <w:p w14:paraId="10CCEE69" w14:textId="77777777" w:rsidR="003246C2" w:rsidRPr="00FF559F" w:rsidRDefault="003246C2" w:rsidP="003246C2">
            <w:pPr>
              <w:jc w:val="center"/>
              <w:rPr>
                <w:rFonts w:ascii="Arial" w:hAnsi="Arial" w:cs="Arial"/>
                <w:b w:val="0"/>
                <w:lang w:val="es-ES"/>
              </w:rPr>
            </w:pPr>
            <w:r w:rsidRPr="00FF559F">
              <w:rPr>
                <w:rFonts w:ascii="Arial" w:hAnsi="Arial" w:cs="Arial"/>
                <w:lang w:val="es-ES"/>
              </w:rPr>
              <w:lastRenderedPageBreak/>
              <w:t>PROTOCOLO DE BIOSEGURID</w:t>
            </w:r>
            <w:r w:rsidRPr="00FF559F">
              <w:rPr>
                <w:rFonts w:ascii="Arial" w:hAnsi="Arial" w:cs="Arial"/>
                <w:b w:val="0"/>
                <w:lang w:val="es-ES"/>
              </w:rPr>
              <w:t>A</w:t>
            </w:r>
            <w:r w:rsidRPr="00FF559F">
              <w:rPr>
                <w:rFonts w:ascii="Arial" w:hAnsi="Arial" w:cs="Arial"/>
                <w:lang w:val="es-ES"/>
              </w:rPr>
              <w:t>D – COVID 19</w:t>
            </w:r>
          </w:p>
        </w:tc>
      </w:tr>
      <w:tr w:rsidR="003246C2" w:rsidRPr="00FF559F" w14:paraId="7765C0FE" w14:textId="77777777" w:rsidTr="00A63C9C">
        <w:trPr>
          <w:cnfStyle w:val="000000100000" w:firstRow="0" w:lastRow="0" w:firstColumn="0" w:lastColumn="0" w:oddVBand="0" w:evenVBand="0" w:oddHBand="1" w:evenHBand="0" w:firstRowFirstColumn="0" w:firstRowLastColumn="0" w:lastRowFirstColumn="0" w:lastRowLastColumn="0"/>
          <w:trHeight w:val="1432"/>
        </w:trPr>
        <w:tc>
          <w:tcPr>
            <w:cnfStyle w:val="001000000000" w:firstRow="0" w:lastRow="0" w:firstColumn="1" w:lastColumn="0" w:oddVBand="0" w:evenVBand="0" w:oddHBand="0" w:evenHBand="0" w:firstRowFirstColumn="0" w:firstRowLastColumn="0" w:lastRowFirstColumn="0" w:lastRowLastColumn="0"/>
            <w:tcW w:w="2609" w:type="dxa"/>
            <w:vAlign w:val="center"/>
          </w:tcPr>
          <w:p w14:paraId="3DFCBA80" w14:textId="77777777" w:rsidR="003246C2" w:rsidRPr="00FF559F" w:rsidRDefault="003246C2" w:rsidP="003246C2">
            <w:pPr>
              <w:rPr>
                <w:rFonts w:ascii="Arial" w:hAnsi="Arial" w:cs="Arial"/>
                <w:b w:val="0"/>
                <w:lang w:val="es-ES"/>
              </w:rPr>
            </w:pPr>
            <w:r w:rsidRPr="00FF559F">
              <w:rPr>
                <w:rFonts w:ascii="Arial" w:hAnsi="Arial" w:cs="Arial"/>
                <w:b w:val="0"/>
                <w:lang w:val="es-ES"/>
              </w:rPr>
              <w:t>Empresa</w:t>
            </w:r>
          </w:p>
        </w:tc>
        <w:tc>
          <w:tcPr>
            <w:tcW w:w="2211" w:type="dxa"/>
            <w:vAlign w:val="center"/>
          </w:tcPr>
          <w:p w14:paraId="238B9219" w14:textId="77777777" w:rsidR="003246C2" w:rsidRPr="00FF559F" w:rsidRDefault="003246C2" w:rsidP="003246C2">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es-ES"/>
              </w:rPr>
            </w:pPr>
          </w:p>
        </w:tc>
        <w:tc>
          <w:tcPr>
            <w:tcW w:w="2212" w:type="dxa"/>
            <w:vAlign w:val="center"/>
          </w:tcPr>
          <w:p w14:paraId="3C709B81" w14:textId="77777777" w:rsidR="003246C2" w:rsidRPr="00FF559F" w:rsidRDefault="003246C2" w:rsidP="003246C2">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es-ES"/>
              </w:rPr>
            </w:pPr>
            <w:r w:rsidRPr="00FF559F">
              <w:rPr>
                <w:rFonts w:ascii="Arial" w:hAnsi="Arial" w:cs="Arial"/>
                <w:b/>
                <w:lang w:val="es-ES"/>
              </w:rPr>
              <w:t>NIT</w:t>
            </w:r>
          </w:p>
        </w:tc>
        <w:tc>
          <w:tcPr>
            <w:tcW w:w="2215" w:type="dxa"/>
            <w:vAlign w:val="center"/>
          </w:tcPr>
          <w:p w14:paraId="470A7636" w14:textId="77777777" w:rsidR="003246C2" w:rsidRPr="00FF559F" w:rsidRDefault="003246C2" w:rsidP="003246C2">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es-ES"/>
              </w:rPr>
            </w:pPr>
          </w:p>
        </w:tc>
      </w:tr>
      <w:tr w:rsidR="00A63C9C" w:rsidRPr="00FF559F" w14:paraId="322719A0" w14:textId="77777777" w:rsidTr="00C9188E">
        <w:trPr>
          <w:trHeight w:val="1520"/>
        </w:trPr>
        <w:tc>
          <w:tcPr>
            <w:cnfStyle w:val="001000000000" w:firstRow="0" w:lastRow="0" w:firstColumn="1" w:lastColumn="0" w:oddVBand="0" w:evenVBand="0" w:oddHBand="0" w:evenHBand="0" w:firstRowFirstColumn="0" w:firstRowLastColumn="0" w:lastRowFirstColumn="0" w:lastRowLastColumn="0"/>
            <w:tcW w:w="2609" w:type="dxa"/>
            <w:vAlign w:val="center"/>
          </w:tcPr>
          <w:p w14:paraId="15A9C623" w14:textId="77777777" w:rsidR="00A63C9C" w:rsidRPr="00FF559F" w:rsidRDefault="00A63C9C" w:rsidP="003246C2">
            <w:pPr>
              <w:rPr>
                <w:rFonts w:ascii="Arial" w:hAnsi="Arial" w:cs="Arial"/>
                <w:b w:val="0"/>
                <w:lang w:val="es-ES"/>
              </w:rPr>
            </w:pPr>
            <w:r w:rsidRPr="00FF559F">
              <w:rPr>
                <w:rFonts w:ascii="Arial" w:hAnsi="Arial" w:cs="Arial"/>
                <w:b w:val="0"/>
                <w:lang w:val="es-ES"/>
              </w:rPr>
              <w:t>Dirección</w:t>
            </w:r>
          </w:p>
        </w:tc>
        <w:tc>
          <w:tcPr>
            <w:tcW w:w="6638" w:type="dxa"/>
            <w:gridSpan w:val="3"/>
            <w:vAlign w:val="center"/>
          </w:tcPr>
          <w:p w14:paraId="2D22FBEA" w14:textId="77777777" w:rsidR="00A63C9C" w:rsidRPr="00FF559F" w:rsidRDefault="00A63C9C" w:rsidP="003246C2">
            <w:pPr>
              <w:jc w:val="center"/>
              <w:cnfStyle w:val="000000000000" w:firstRow="0" w:lastRow="0" w:firstColumn="0" w:lastColumn="0" w:oddVBand="0" w:evenVBand="0" w:oddHBand="0" w:evenHBand="0" w:firstRowFirstColumn="0" w:firstRowLastColumn="0" w:lastRowFirstColumn="0" w:lastRowLastColumn="0"/>
              <w:rPr>
                <w:rFonts w:ascii="Arial" w:hAnsi="Arial" w:cs="Arial"/>
                <w:b/>
                <w:lang w:val="es-ES"/>
              </w:rPr>
            </w:pPr>
          </w:p>
        </w:tc>
      </w:tr>
      <w:tr w:rsidR="003246C2" w:rsidRPr="00FF559F" w14:paraId="53D5762E" w14:textId="77777777" w:rsidTr="00A63C9C">
        <w:trPr>
          <w:cnfStyle w:val="000000100000" w:firstRow="0" w:lastRow="0" w:firstColumn="0" w:lastColumn="0" w:oddVBand="0" w:evenVBand="0" w:oddHBand="1" w:evenHBand="0" w:firstRowFirstColumn="0" w:firstRowLastColumn="0" w:lastRowFirstColumn="0" w:lastRowLastColumn="0"/>
          <w:trHeight w:val="1520"/>
        </w:trPr>
        <w:tc>
          <w:tcPr>
            <w:cnfStyle w:val="001000000000" w:firstRow="0" w:lastRow="0" w:firstColumn="1" w:lastColumn="0" w:oddVBand="0" w:evenVBand="0" w:oddHBand="0" w:evenHBand="0" w:firstRowFirstColumn="0" w:firstRowLastColumn="0" w:lastRowFirstColumn="0" w:lastRowLastColumn="0"/>
            <w:tcW w:w="2609" w:type="dxa"/>
            <w:vAlign w:val="center"/>
          </w:tcPr>
          <w:p w14:paraId="210ECBE5" w14:textId="77777777" w:rsidR="003246C2" w:rsidRPr="00FF559F" w:rsidRDefault="003246C2" w:rsidP="003246C2">
            <w:pPr>
              <w:rPr>
                <w:rFonts w:ascii="Arial" w:hAnsi="Arial" w:cs="Arial"/>
                <w:b w:val="0"/>
                <w:lang w:val="es-ES"/>
              </w:rPr>
            </w:pPr>
            <w:r w:rsidRPr="00FF559F">
              <w:rPr>
                <w:rFonts w:ascii="Arial" w:hAnsi="Arial" w:cs="Arial"/>
                <w:b w:val="0"/>
                <w:lang w:val="es-ES"/>
              </w:rPr>
              <w:t>Correo Electrónico</w:t>
            </w:r>
          </w:p>
        </w:tc>
        <w:tc>
          <w:tcPr>
            <w:tcW w:w="2211" w:type="dxa"/>
            <w:vAlign w:val="center"/>
          </w:tcPr>
          <w:p w14:paraId="4FB0CF95" w14:textId="77777777" w:rsidR="003246C2" w:rsidRPr="00FF559F" w:rsidRDefault="003246C2" w:rsidP="003246C2">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es-ES"/>
              </w:rPr>
            </w:pPr>
          </w:p>
        </w:tc>
        <w:tc>
          <w:tcPr>
            <w:tcW w:w="2212" w:type="dxa"/>
            <w:vAlign w:val="center"/>
          </w:tcPr>
          <w:p w14:paraId="4D18543B" w14:textId="77777777" w:rsidR="003246C2" w:rsidRPr="00FF559F" w:rsidRDefault="003246C2" w:rsidP="003246C2">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es-ES"/>
              </w:rPr>
            </w:pPr>
            <w:r w:rsidRPr="00FF559F">
              <w:rPr>
                <w:rFonts w:ascii="Arial" w:hAnsi="Arial" w:cs="Arial"/>
                <w:b/>
                <w:lang w:val="es-ES"/>
              </w:rPr>
              <w:t>Teléfono</w:t>
            </w:r>
          </w:p>
        </w:tc>
        <w:tc>
          <w:tcPr>
            <w:tcW w:w="2215" w:type="dxa"/>
            <w:vAlign w:val="center"/>
          </w:tcPr>
          <w:p w14:paraId="396431C0" w14:textId="77777777" w:rsidR="003246C2" w:rsidRPr="00FF559F" w:rsidRDefault="003246C2" w:rsidP="003246C2">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es-ES"/>
              </w:rPr>
            </w:pPr>
          </w:p>
        </w:tc>
      </w:tr>
      <w:tr w:rsidR="003246C2" w:rsidRPr="00FF559F" w14:paraId="0E73D4E6" w14:textId="77777777" w:rsidTr="00A63C9C">
        <w:trPr>
          <w:trHeight w:val="1432"/>
        </w:trPr>
        <w:tc>
          <w:tcPr>
            <w:cnfStyle w:val="001000000000" w:firstRow="0" w:lastRow="0" w:firstColumn="1" w:lastColumn="0" w:oddVBand="0" w:evenVBand="0" w:oddHBand="0" w:evenHBand="0" w:firstRowFirstColumn="0" w:firstRowLastColumn="0" w:lastRowFirstColumn="0" w:lastRowLastColumn="0"/>
            <w:tcW w:w="2609" w:type="dxa"/>
            <w:vAlign w:val="center"/>
          </w:tcPr>
          <w:p w14:paraId="3F239DF9" w14:textId="77777777" w:rsidR="003246C2" w:rsidRPr="00FF559F" w:rsidRDefault="003246C2" w:rsidP="003246C2">
            <w:pPr>
              <w:rPr>
                <w:rFonts w:ascii="Arial" w:hAnsi="Arial" w:cs="Arial"/>
                <w:b w:val="0"/>
                <w:lang w:val="es-ES"/>
              </w:rPr>
            </w:pPr>
            <w:r w:rsidRPr="00FF559F">
              <w:rPr>
                <w:rFonts w:ascii="Arial" w:hAnsi="Arial" w:cs="Arial"/>
                <w:b w:val="0"/>
                <w:lang w:val="es-ES"/>
              </w:rPr>
              <w:t>Actividad Principal</w:t>
            </w:r>
          </w:p>
        </w:tc>
        <w:tc>
          <w:tcPr>
            <w:tcW w:w="2211" w:type="dxa"/>
            <w:vAlign w:val="center"/>
          </w:tcPr>
          <w:p w14:paraId="54703C70" w14:textId="77777777" w:rsidR="003246C2" w:rsidRPr="00FF559F" w:rsidRDefault="003246C2" w:rsidP="003246C2">
            <w:pPr>
              <w:jc w:val="center"/>
              <w:cnfStyle w:val="000000000000" w:firstRow="0" w:lastRow="0" w:firstColumn="0" w:lastColumn="0" w:oddVBand="0" w:evenVBand="0" w:oddHBand="0" w:evenHBand="0" w:firstRowFirstColumn="0" w:firstRowLastColumn="0" w:lastRowFirstColumn="0" w:lastRowLastColumn="0"/>
              <w:rPr>
                <w:rFonts w:ascii="Arial" w:hAnsi="Arial" w:cs="Arial"/>
                <w:b/>
                <w:lang w:val="es-ES"/>
              </w:rPr>
            </w:pPr>
          </w:p>
        </w:tc>
        <w:tc>
          <w:tcPr>
            <w:tcW w:w="2212" w:type="dxa"/>
            <w:vAlign w:val="center"/>
          </w:tcPr>
          <w:p w14:paraId="70CB6C80" w14:textId="77777777" w:rsidR="003246C2" w:rsidRPr="00FF559F" w:rsidRDefault="003246C2" w:rsidP="003246C2">
            <w:pPr>
              <w:jc w:val="center"/>
              <w:cnfStyle w:val="000000000000" w:firstRow="0" w:lastRow="0" w:firstColumn="0" w:lastColumn="0" w:oddVBand="0" w:evenVBand="0" w:oddHBand="0" w:evenHBand="0" w:firstRowFirstColumn="0" w:firstRowLastColumn="0" w:lastRowFirstColumn="0" w:lastRowLastColumn="0"/>
              <w:rPr>
                <w:rFonts w:ascii="Arial" w:hAnsi="Arial" w:cs="Arial"/>
                <w:b/>
                <w:lang w:val="es-ES"/>
              </w:rPr>
            </w:pPr>
            <w:r w:rsidRPr="00FF559F">
              <w:rPr>
                <w:rFonts w:ascii="Arial" w:hAnsi="Arial" w:cs="Arial"/>
                <w:b/>
                <w:lang w:val="es-ES"/>
              </w:rPr>
              <w:t>Nº de Trabajadores</w:t>
            </w:r>
          </w:p>
        </w:tc>
        <w:tc>
          <w:tcPr>
            <w:tcW w:w="2215" w:type="dxa"/>
            <w:vAlign w:val="center"/>
          </w:tcPr>
          <w:p w14:paraId="470E6635" w14:textId="77777777" w:rsidR="003246C2" w:rsidRPr="00FF559F" w:rsidRDefault="003246C2" w:rsidP="003246C2">
            <w:pPr>
              <w:jc w:val="center"/>
              <w:cnfStyle w:val="000000000000" w:firstRow="0" w:lastRow="0" w:firstColumn="0" w:lastColumn="0" w:oddVBand="0" w:evenVBand="0" w:oddHBand="0" w:evenHBand="0" w:firstRowFirstColumn="0" w:firstRowLastColumn="0" w:lastRowFirstColumn="0" w:lastRowLastColumn="0"/>
              <w:rPr>
                <w:rFonts w:ascii="Arial" w:hAnsi="Arial" w:cs="Arial"/>
                <w:b/>
                <w:lang w:val="es-ES"/>
              </w:rPr>
            </w:pPr>
          </w:p>
        </w:tc>
      </w:tr>
    </w:tbl>
    <w:p w14:paraId="0CBB46A3" w14:textId="77777777" w:rsidR="003246C2" w:rsidRPr="00FF559F" w:rsidRDefault="003246C2">
      <w:pPr>
        <w:jc w:val="center"/>
        <w:rPr>
          <w:rFonts w:ascii="Arial" w:hAnsi="Arial" w:cs="Arial"/>
          <w:b/>
          <w:lang w:val="es-ES"/>
        </w:rPr>
      </w:pPr>
    </w:p>
    <w:p w14:paraId="07918ED8" w14:textId="77777777" w:rsidR="00A63C9C" w:rsidRPr="00FF559F" w:rsidRDefault="00A63C9C">
      <w:pPr>
        <w:jc w:val="center"/>
        <w:rPr>
          <w:rFonts w:ascii="Arial" w:hAnsi="Arial" w:cs="Arial"/>
          <w:b/>
          <w:lang w:val="es-ES"/>
        </w:rPr>
      </w:pPr>
    </w:p>
    <w:p w14:paraId="7621ADB6" w14:textId="77777777" w:rsidR="00A63C9C" w:rsidRPr="00FF559F" w:rsidRDefault="00A63C9C">
      <w:pPr>
        <w:jc w:val="center"/>
        <w:rPr>
          <w:rFonts w:ascii="Arial" w:hAnsi="Arial" w:cs="Arial"/>
          <w:b/>
          <w:lang w:val="es-ES"/>
        </w:rPr>
      </w:pPr>
    </w:p>
    <w:p w14:paraId="051216A2" w14:textId="77777777" w:rsidR="00A63C9C" w:rsidRPr="00FF559F" w:rsidRDefault="00A63C9C">
      <w:pPr>
        <w:jc w:val="center"/>
        <w:rPr>
          <w:rFonts w:ascii="Arial" w:hAnsi="Arial" w:cs="Arial"/>
          <w:b/>
          <w:lang w:val="es-ES"/>
        </w:rPr>
      </w:pPr>
    </w:p>
    <w:p w14:paraId="21FAED8A" w14:textId="77777777" w:rsidR="00A63C9C" w:rsidRPr="00FF559F" w:rsidRDefault="00A63C9C">
      <w:pPr>
        <w:jc w:val="center"/>
        <w:rPr>
          <w:rFonts w:ascii="Arial" w:hAnsi="Arial" w:cs="Arial"/>
          <w:b/>
          <w:lang w:val="es-ES"/>
        </w:rPr>
      </w:pPr>
    </w:p>
    <w:p w14:paraId="327792D0" w14:textId="77777777" w:rsidR="00E456EE" w:rsidRPr="00FF559F" w:rsidRDefault="00E456EE">
      <w:pPr>
        <w:jc w:val="center"/>
        <w:rPr>
          <w:rFonts w:ascii="Arial" w:hAnsi="Arial" w:cs="Arial"/>
          <w:b/>
          <w:lang w:val="es-ES"/>
        </w:rPr>
      </w:pPr>
    </w:p>
    <w:p w14:paraId="3047FA93" w14:textId="77777777" w:rsidR="00E456EE" w:rsidRPr="00FF559F" w:rsidRDefault="00E456EE">
      <w:pPr>
        <w:jc w:val="center"/>
        <w:rPr>
          <w:rFonts w:ascii="Arial" w:hAnsi="Arial" w:cs="Arial"/>
          <w:b/>
          <w:lang w:val="es-ES"/>
        </w:rPr>
      </w:pPr>
    </w:p>
    <w:p w14:paraId="5464980B" w14:textId="77777777" w:rsidR="00E456EE" w:rsidRPr="00FF559F" w:rsidRDefault="00E456EE">
      <w:pPr>
        <w:jc w:val="center"/>
        <w:rPr>
          <w:rFonts w:ascii="Arial" w:hAnsi="Arial" w:cs="Arial"/>
          <w:b/>
          <w:lang w:val="es-ES"/>
        </w:rPr>
      </w:pPr>
    </w:p>
    <w:p w14:paraId="3229B224" w14:textId="77777777" w:rsidR="00E456EE" w:rsidRPr="00FF559F" w:rsidRDefault="00E456EE">
      <w:pPr>
        <w:jc w:val="center"/>
        <w:rPr>
          <w:rFonts w:ascii="Arial" w:hAnsi="Arial" w:cs="Arial"/>
          <w:b/>
          <w:lang w:val="es-ES"/>
        </w:rPr>
      </w:pPr>
    </w:p>
    <w:p w14:paraId="04A3E83F" w14:textId="77777777" w:rsidR="00E456EE" w:rsidRPr="00FF559F" w:rsidRDefault="00E456EE">
      <w:pPr>
        <w:jc w:val="center"/>
        <w:rPr>
          <w:rFonts w:ascii="Arial" w:hAnsi="Arial" w:cs="Arial"/>
          <w:b/>
          <w:lang w:val="es-ES"/>
        </w:rPr>
      </w:pPr>
    </w:p>
    <w:p w14:paraId="1F117236" w14:textId="77777777" w:rsidR="00E456EE" w:rsidRPr="00FF559F" w:rsidRDefault="00E456EE">
      <w:pPr>
        <w:jc w:val="center"/>
        <w:rPr>
          <w:rFonts w:ascii="Arial" w:hAnsi="Arial" w:cs="Arial"/>
          <w:b/>
          <w:lang w:val="es-ES"/>
        </w:rPr>
      </w:pPr>
    </w:p>
    <w:p w14:paraId="7B57335E" w14:textId="77777777" w:rsidR="00A63C9C" w:rsidRPr="00FF559F" w:rsidRDefault="00A63C9C">
      <w:pPr>
        <w:jc w:val="center"/>
        <w:rPr>
          <w:rFonts w:ascii="Arial" w:hAnsi="Arial" w:cs="Arial"/>
          <w:b/>
          <w:lang w:val="es-ES"/>
        </w:rPr>
      </w:pPr>
    </w:p>
    <w:p w14:paraId="5B5A8E5D" w14:textId="77777777" w:rsidR="00A63C9C" w:rsidRPr="00FF559F" w:rsidRDefault="00A63C9C">
      <w:pPr>
        <w:jc w:val="center"/>
        <w:rPr>
          <w:rFonts w:ascii="Arial" w:hAnsi="Arial" w:cs="Arial"/>
          <w:b/>
          <w:lang w:val="es-ES"/>
        </w:rPr>
      </w:pPr>
    </w:p>
    <w:p w14:paraId="3C14714F" w14:textId="77777777" w:rsidR="00EC40C7" w:rsidRPr="00FF559F" w:rsidRDefault="00EC40C7">
      <w:pPr>
        <w:jc w:val="center"/>
        <w:rPr>
          <w:rFonts w:ascii="Arial" w:hAnsi="Arial" w:cs="Arial"/>
          <w:b/>
          <w:lang w:val="es-ES"/>
        </w:rPr>
      </w:pPr>
    </w:p>
    <w:p w14:paraId="774BB046" w14:textId="77777777" w:rsidR="00EC40C7" w:rsidRPr="00FF559F" w:rsidRDefault="00EC40C7">
      <w:pPr>
        <w:jc w:val="center"/>
        <w:rPr>
          <w:rFonts w:ascii="Arial" w:hAnsi="Arial" w:cs="Arial"/>
          <w:b/>
          <w:lang w:val="es-ES"/>
        </w:rPr>
      </w:pPr>
    </w:p>
    <w:p w14:paraId="2DB65FB2" w14:textId="77777777" w:rsidR="00EC40C7" w:rsidRPr="00FF559F" w:rsidRDefault="00EC40C7">
      <w:pPr>
        <w:jc w:val="center"/>
        <w:rPr>
          <w:rFonts w:ascii="Arial" w:hAnsi="Arial" w:cs="Arial"/>
          <w:b/>
          <w:lang w:val="es-ES"/>
        </w:rPr>
      </w:pPr>
    </w:p>
    <w:p w14:paraId="488209A7" w14:textId="77777777" w:rsidR="00EC40C7" w:rsidRDefault="00EC40C7">
      <w:pPr>
        <w:jc w:val="center"/>
        <w:rPr>
          <w:rFonts w:ascii="Arial" w:hAnsi="Arial" w:cs="Arial"/>
          <w:b/>
          <w:lang w:val="es-ES"/>
        </w:rPr>
      </w:pPr>
    </w:p>
    <w:p w14:paraId="3FB92B47" w14:textId="77777777" w:rsidR="00C1020D" w:rsidRPr="00FF559F" w:rsidRDefault="00C1020D" w:rsidP="00A63C9C">
      <w:pPr>
        <w:pBdr>
          <w:top w:val="nil"/>
          <w:left w:val="nil"/>
          <w:bottom w:val="nil"/>
          <w:right w:val="nil"/>
          <w:between w:val="nil"/>
        </w:pBdr>
        <w:jc w:val="both"/>
        <w:rPr>
          <w:rFonts w:ascii="Arial" w:hAnsi="Arial" w:cs="Arial"/>
          <w:color w:val="000000"/>
          <w:lang w:val="es-ES"/>
        </w:rPr>
      </w:pPr>
    </w:p>
    <w:p w14:paraId="3DBE13F1" w14:textId="77777777" w:rsidR="005033B9" w:rsidRPr="00FF559F" w:rsidRDefault="00A63C9C" w:rsidP="00A63C9C">
      <w:pPr>
        <w:pStyle w:val="Ttulo1"/>
        <w:rPr>
          <w:rFonts w:ascii="Arial" w:hAnsi="Arial" w:cs="Arial"/>
          <w:sz w:val="24"/>
          <w:szCs w:val="24"/>
          <w:lang w:val="es-ES"/>
        </w:rPr>
      </w:pPr>
      <w:bookmarkStart w:id="0" w:name="_Toc39363917"/>
      <w:r w:rsidRPr="00FF559F">
        <w:rPr>
          <w:rFonts w:ascii="Arial" w:hAnsi="Arial" w:cs="Arial"/>
          <w:sz w:val="24"/>
          <w:szCs w:val="24"/>
          <w:lang w:val="es-ES"/>
        </w:rPr>
        <w:lastRenderedPageBreak/>
        <w:t>INTRODUCCIÓN</w:t>
      </w:r>
      <w:bookmarkEnd w:id="0"/>
    </w:p>
    <w:p w14:paraId="400FD387" w14:textId="77777777" w:rsidR="00A63C9C" w:rsidRPr="00FF559F" w:rsidRDefault="00A63C9C" w:rsidP="00A63C9C">
      <w:pPr>
        <w:rPr>
          <w:rFonts w:ascii="Arial" w:hAnsi="Arial" w:cs="Arial"/>
          <w:lang w:val="es-ES"/>
        </w:rPr>
      </w:pPr>
    </w:p>
    <w:p w14:paraId="3A32A6C1" w14:textId="77777777" w:rsidR="00A63C9C" w:rsidRPr="00FF559F" w:rsidRDefault="00A63C9C" w:rsidP="00A63C9C">
      <w:pPr>
        <w:jc w:val="both"/>
        <w:rPr>
          <w:rFonts w:ascii="Arial" w:hAnsi="Arial" w:cs="Arial"/>
          <w:lang w:val="es-ES"/>
        </w:rPr>
      </w:pPr>
      <w:r w:rsidRPr="00FF559F">
        <w:rPr>
          <w:rFonts w:ascii="Arial" w:hAnsi="Arial" w:cs="Arial"/>
          <w:lang w:val="es-ES"/>
        </w:rPr>
        <w:t xml:space="preserve">El Gobierno Nacional de cara al restablecimiento de la actividad económica, ha determinado una serie de medidas que permitan de manera controlada, el inicio de actividades de algunos sectores productivos, sin embargo, </w:t>
      </w:r>
      <w:r w:rsidR="000F7615" w:rsidRPr="00FF559F">
        <w:rPr>
          <w:rFonts w:ascii="Arial" w:hAnsi="Arial" w:cs="Arial"/>
          <w:lang w:val="es-ES"/>
        </w:rPr>
        <w:t xml:space="preserve">dependerá </w:t>
      </w:r>
      <w:r w:rsidRPr="00FF559F">
        <w:rPr>
          <w:rFonts w:ascii="Arial" w:hAnsi="Arial" w:cs="Arial"/>
          <w:lang w:val="es-ES"/>
        </w:rPr>
        <w:t xml:space="preserve">de </w:t>
      </w:r>
      <w:r w:rsidR="000F7615" w:rsidRPr="00FF559F">
        <w:rPr>
          <w:rFonts w:ascii="Arial" w:hAnsi="Arial" w:cs="Arial"/>
          <w:lang w:val="es-ES"/>
        </w:rPr>
        <w:t>cómo</w:t>
      </w:r>
      <w:r w:rsidRPr="00FF559F">
        <w:rPr>
          <w:rFonts w:ascii="Arial" w:hAnsi="Arial" w:cs="Arial"/>
          <w:lang w:val="es-ES"/>
        </w:rPr>
        <w:t xml:space="preserve"> avance la pandemia y de la organización de las empresas</w:t>
      </w:r>
      <w:r w:rsidR="009B23F3" w:rsidRPr="00FF559F">
        <w:rPr>
          <w:rFonts w:ascii="Arial" w:hAnsi="Arial" w:cs="Arial"/>
          <w:lang w:val="es-ES"/>
        </w:rPr>
        <w:t>,</w:t>
      </w:r>
      <w:r w:rsidRPr="00FF559F">
        <w:rPr>
          <w:rFonts w:ascii="Arial" w:hAnsi="Arial" w:cs="Arial"/>
          <w:lang w:val="es-ES"/>
        </w:rPr>
        <w:t xml:space="preserve"> para que estas medidas se mantengan. </w:t>
      </w:r>
    </w:p>
    <w:p w14:paraId="4434033E" w14:textId="77777777" w:rsidR="004452A9" w:rsidRPr="00FF559F" w:rsidRDefault="004452A9" w:rsidP="00A63C9C">
      <w:pPr>
        <w:jc w:val="both"/>
        <w:rPr>
          <w:rFonts w:ascii="Arial" w:hAnsi="Arial" w:cs="Arial"/>
          <w:lang w:val="es-ES"/>
        </w:rPr>
      </w:pPr>
    </w:p>
    <w:p w14:paraId="1A6D4628" w14:textId="77777777" w:rsidR="004454A6" w:rsidRPr="00FF559F" w:rsidRDefault="00A63C9C" w:rsidP="00EC40C7">
      <w:pPr>
        <w:jc w:val="both"/>
        <w:rPr>
          <w:rFonts w:ascii="Arial" w:hAnsi="Arial" w:cs="Arial"/>
          <w:lang w:val="es-ES"/>
        </w:rPr>
      </w:pPr>
      <w:r w:rsidRPr="00FF559F">
        <w:rPr>
          <w:rFonts w:ascii="Arial" w:hAnsi="Arial" w:cs="Arial"/>
          <w:lang w:val="es-ES"/>
        </w:rPr>
        <w:t>Las primeras indicaciones al respecto</w:t>
      </w:r>
      <w:r w:rsidR="009B23F3" w:rsidRPr="00FF559F">
        <w:rPr>
          <w:rFonts w:ascii="Arial" w:hAnsi="Arial" w:cs="Arial"/>
          <w:lang w:val="es-ES"/>
        </w:rPr>
        <w:t>,</w:t>
      </w:r>
      <w:r w:rsidRPr="00FF559F">
        <w:rPr>
          <w:rFonts w:ascii="Arial" w:hAnsi="Arial" w:cs="Arial"/>
          <w:lang w:val="es-ES"/>
        </w:rPr>
        <w:t xml:space="preserve"> apuntan a que las medidas de vuelta a la normalidad se </w:t>
      </w:r>
      <w:r w:rsidR="000F7615" w:rsidRPr="00FF559F">
        <w:rPr>
          <w:rFonts w:ascii="Arial" w:hAnsi="Arial" w:cs="Arial"/>
          <w:lang w:val="es-ES"/>
        </w:rPr>
        <w:t>aplicarán</w:t>
      </w:r>
      <w:r w:rsidRPr="00FF559F">
        <w:rPr>
          <w:rFonts w:ascii="Arial" w:hAnsi="Arial" w:cs="Arial"/>
          <w:lang w:val="es-ES"/>
        </w:rPr>
        <w:t xml:space="preserve"> </w:t>
      </w:r>
      <w:r w:rsidR="009B23F3" w:rsidRPr="00FF559F">
        <w:rPr>
          <w:rFonts w:ascii="Arial" w:hAnsi="Arial" w:cs="Arial"/>
          <w:lang w:val="es-ES"/>
        </w:rPr>
        <w:t>de manera paulatina</w:t>
      </w:r>
      <w:r w:rsidRPr="00FF559F">
        <w:rPr>
          <w:rFonts w:ascii="Arial" w:hAnsi="Arial" w:cs="Arial"/>
          <w:lang w:val="es-ES"/>
        </w:rPr>
        <w:t xml:space="preserve">; </w:t>
      </w:r>
      <w:r w:rsidR="009B23F3" w:rsidRPr="00FF559F">
        <w:rPr>
          <w:rFonts w:ascii="Arial" w:hAnsi="Arial" w:cs="Arial"/>
          <w:lang w:val="es-ES"/>
        </w:rPr>
        <w:t xml:space="preserve">con el fin de evitar la mayor concentración de personas y mitigar las tasas de contagio. Es así como de manera responsable y contralada se dará inicio a las actividades dentro de la compañía, </w:t>
      </w:r>
      <w:r w:rsidR="004454A6" w:rsidRPr="00FF559F">
        <w:rPr>
          <w:rFonts w:ascii="Arial" w:hAnsi="Arial" w:cs="Arial"/>
          <w:lang w:val="es-ES"/>
        </w:rPr>
        <w:t xml:space="preserve">por </w:t>
      </w:r>
      <w:r w:rsidR="000F7615" w:rsidRPr="00FF559F">
        <w:rPr>
          <w:rFonts w:ascii="Arial" w:hAnsi="Arial" w:cs="Arial"/>
          <w:lang w:val="es-ES"/>
        </w:rPr>
        <w:t>ende,</w:t>
      </w:r>
      <w:r w:rsidR="004454A6" w:rsidRPr="00FF559F">
        <w:rPr>
          <w:rFonts w:ascii="Arial" w:hAnsi="Arial" w:cs="Arial"/>
          <w:lang w:val="es-ES"/>
        </w:rPr>
        <w:t xml:space="preserve"> se evidencia a través del </w:t>
      </w:r>
      <w:r w:rsidR="000F7615" w:rsidRPr="00FF559F">
        <w:rPr>
          <w:rFonts w:ascii="Arial" w:hAnsi="Arial" w:cs="Arial"/>
          <w:lang w:val="es-ES"/>
        </w:rPr>
        <w:t>presente</w:t>
      </w:r>
      <w:r w:rsidR="004454A6" w:rsidRPr="00FF559F">
        <w:rPr>
          <w:rFonts w:ascii="Arial" w:hAnsi="Arial" w:cs="Arial"/>
          <w:lang w:val="es-ES"/>
        </w:rPr>
        <w:t xml:space="preserve"> protocolo de bioseguridad, las medidas adoptadas por la empresa en concordancia con las disposiciones generales establecidas por el Gobierno Nacional.</w:t>
      </w:r>
    </w:p>
    <w:p w14:paraId="6D291DD5" w14:textId="77777777" w:rsidR="004454A6" w:rsidRPr="00FF559F" w:rsidRDefault="006437CE" w:rsidP="00F50591">
      <w:pPr>
        <w:pStyle w:val="Ttulo1"/>
        <w:numPr>
          <w:ilvl w:val="0"/>
          <w:numId w:val="1"/>
        </w:numPr>
        <w:rPr>
          <w:rFonts w:ascii="Arial" w:hAnsi="Arial" w:cs="Arial"/>
          <w:sz w:val="24"/>
          <w:szCs w:val="24"/>
          <w:lang w:val="es-ES"/>
        </w:rPr>
      </w:pPr>
      <w:bookmarkStart w:id="1" w:name="_Toc39363918"/>
      <w:r w:rsidRPr="00FF559F">
        <w:rPr>
          <w:rFonts w:ascii="Arial" w:hAnsi="Arial" w:cs="Arial"/>
          <w:sz w:val="24"/>
          <w:szCs w:val="24"/>
          <w:lang w:val="es-ES"/>
        </w:rPr>
        <w:t>OBJETIVO GENERAL</w:t>
      </w:r>
      <w:bookmarkEnd w:id="1"/>
    </w:p>
    <w:p w14:paraId="5D6A6226" w14:textId="77777777" w:rsidR="00EC502D" w:rsidRPr="00FF559F" w:rsidRDefault="00EC502D">
      <w:pPr>
        <w:jc w:val="both"/>
        <w:rPr>
          <w:rFonts w:ascii="Arial" w:hAnsi="Arial" w:cs="Arial"/>
          <w:lang w:val="es-ES"/>
        </w:rPr>
      </w:pPr>
    </w:p>
    <w:p w14:paraId="554429B0" w14:textId="77777777" w:rsidR="005033B9" w:rsidRPr="00FF559F" w:rsidRDefault="003246C2">
      <w:pPr>
        <w:jc w:val="both"/>
        <w:rPr>
          <w:rFonts w:ascii="Arial" w:hAnsi="Arial" w:cs="Arial"/>
          <w:lang w:val="es-ES"/>
        </w:rPr>
      </w:pPr>
      <w:r w:rsidRPr="00FF559F">
        <w:rPr>
          <w:rFonts w:ascii="Arial" w:hAnsi="Arial" w:cs="Arial"/>
          <w:lang w:val="es-ES"/>
        </w:rPr>
        <w:t xml:space="preserve">Establecer el </w:t>
      </w:r>
      <w:r w:rsidR="004454A6" w:rsidRPr="00FF559F">
        <w:rPr>
          <w:rFonts w:ascii="Arial" w:hAnsi="Arial" w:cs="Arial"/>
          <w:b/>
          <w:bCs/>
          <w:lang w:val="es-ES"/>
        </w:rPr>
        <w:t>P</w:t>
      </w:r>
      <w:r w:rsidRPr="00FF559F">
        <w:rPr>
          <w:rFonts w:ascii="Arial" w:hAnsi="Arial" w:cs="Arial"/>
          <w:b/>
          <w:bCs/>
          <w:lang w:val="es-ES"/>
        </w:rPr>
        <w:t xml:space="preserve">rotocolo de </w:t>
      </w:r>
      <w:r w:rsidR="004454A6" w:rsidRPr="00FF559F">
        <w:rPr>
          <w:rFonts w:ascii="Arial" w:hAnsi="Arial" w:cs="Arial"/>
          <w:b/>
          <w:bCs/>
          <w:lang w:val="es-ES"/>
        </w:rPr>
        <w:t>B</w:t>
      </w:r>
      <w:r w:rsidRPr="00FF559F">
        <w:rPr>
          <w:rFonts w:ascii="Arial" w:hAnsi="Arial" w:cs="Arial"/>
          <w:b/>
          <w:bCs/>
          <w:lang w:val="es-ES"/>
        </w:rPr>
        <w:t>ioseguridad</w:t>
      </w:r>
      <w:r w:rsidRPr="00FF559F">
        <w:rPr>
          <w:rFonts w:ascii="Arial" w:hAnsi="Arial" w:cs="Arial"/>
          <w:lang w:val="es-ES"/>
        </w:rPr>
        <w:t xml:space="preserve"> </w:t>
      </w:r>
      <w:r w:rsidR="00BE77F1" w:rsidRPr="00FF559F">
        <w:rPr>
          <w:rFonts w:ascii="Arial" w:hAnsi="Arial" w:cs="Arial"/>
          <w:lang w:val="es-ES"/>
        </w:rPr>
        <w:t>(</w:t>
      </w:r>
      <w:r w:rsidR="00BE77F1" w:rsidRPr="00FF559F">
        <w:rPr>
          <w:rFonts w:ascii="Arial" w:hAnsi="Arial" w:cs="Arial"/>
          <w:highlight w:val="yellow"/>
          <w:lang w:val="es-ES"/>
        </w:rPr>
        <w:t>NOMBRE DE LA EMPRESA)</w:t>
      </w:r>
      <w:r w:rsidR="00BE77F1" w:rsidRPr="00FF559F">
        <w:rPr>
          <w:rFonts w:ascii="Arial" w:hAnsi="Arial" w:cs="Arial"/>
          <w:lang w:val="es-ES"/>
        </w:rPr>
        <w:t xml:space="preserve"> </w:t>
      </w:r>
      <w:r w:rsidRPr="00FF559F">
        <w:rPr>
          <w:rFonts w:ascii="Arial" w:hAnsi="Arial" w:cs="Arial"/>
          <w:lang w:val="es-ES"/>
        </w:rPr>
        <w:t>para orientar las medidas generales en el marco de la pandemia por el nuevo coronavirus COVID-19, orientando</w:t>
      </w:r>
      <w:r w:rsidR="004454A6" w:rsidRPr="00FF559F">
        <w:rPr>
          <w:rFonts w:ascii="Arial" w:hAnsi="Arial" w:cs="Arial"/>
          <w:lang w:val="es-ES"/>
        </w:rPr>
        <w:t xml:space="preserve"> a</w:t>
      </w:r>
      <w:r w:rsidRPr="00FF559F">
        <w:rPr>
          <w:rFonts w:ascii="Arial" w:hAnsi="Arial" w:cs="Arial"/>
          <w:lang w:val="es-ES"/>
        </w:rPr>
        <w:t xml:space="preserve"> la promoción de la salud y </w:t>
      </w:r>
      <w:r w:rsidR="004454A6" w:rsidRPr="00FF559F">
        <w:rPr>
          <w:rFonts w:ascii="Arial" w:hAnsi="Arial" w:cs="Arial"/>
          <w:lang w:val="es-ES"/>
        </w:rPr>
        <w:t xml:space="preserve">a la </w:t>
      </w:r>
      <w:r w:rsidRPr="00FF559F">
        <w:rPr>
          <w:rFonts w:ascii="Arial" w:hAnsi="Arial" w:cs="Arial"/>
          <w:lang w:val="es-ES"/>
        </w:rPr>
        <w:t xml:space="preserve">protección de todo el personal </w:t>
      </w:r>
      <w:r w:rsidR="004454A6" w:rsidRPr="00FF559F">
        <w:rPr>
          <w:rFonts w:ascii="Arial" w:hAnsi="Arial" w:cs="Arial"/>
          <w:lang w:val="es-ES"/>
        </w:rPr>
        <w:t xml:space="preserve">de </w:t>
      </w:r>
      <w:r w:rsidRPr="00FF559F">
        <w:rPr>
          <w:rFonts w:ascii="Arial" w:hAnsi="Arial" w:cs="Arial"/>
          <w:lang w:val="es-ES"/>
        </w:rPr>
        <w:t>traba</w:t>
      </w:r>
      <w:r w:rsidR="004454A6" w:rsidRPr="00FF559F">
        <w:rPr>
          <w:rFonts w:ascii="Arial" w:hAnsi="Arial" w:cs="Arial"/>
          <w:lang w:val="es-ES"/>
        </w:rPr>
        <w:t>jo</w:t>
      </w:r>
      <w:r w:rsidRPr="00FF559F">
        <w:rPr>
          <w:rFonts w:ascii="Arial" w:hAnsi="Arial" w:cs="Arial"/>
          <w:lang w:val="es-ES"/>
        </w:rPr>
        <w:t xml:space="preserve"> de la empresa, con el fin de disminuir el riesgo </w:t>
      </w:r>
      <w:r w:rsidR="004454A6" w:rsidRPr="00FF559F">
        <w:rPr>
          <w:rFonts w:ascii="Arial" w:hAnsi="Arial" w:cs="Arial"/>
          <w:lang w:val="es-ES"/>
        </w:rPr>
        <w:t>y mitigar la</w:t>
      </w:r>
      <w:r w:rsidRPr="00FF559F">
        <w:rPr>
          <w:rFonts w:ascii="Arial" w:hAnsi="Arial" w:cs="Arial"/>
          <w:lang w:val="es-ES"/>
        </w:rPr>
        <w:t xml:space="preserve"> </w:t>
      </w:r>
      <w:r w:rsidR="004454A6" w:rsidRPr="00FF559F">
        <w:rPr>
          <w:rFonts w:ascii="Arial" w:hAnsi="Arial" w:cs="Arial"/>
          <w:lang w:val="es-ES"/>
        </w:rPr>
        <w:t xml:space="preserve">posible </w:t>
      </w:r>
      <w:r w:rsidRPr="00FF559F">
        <w:rPr>
          <w:rFonts w:ascii="Arial" w:hAnsi="Arial" w:cs="Arial"/>
          <w:lang w:val="es-ES"/>
        </w:rPr>
        <w:t xml:space="preserve">transmisión del virus durante el desarrollo de todas </w:t>
      </w:r>
      <w:r w:rsidR="004454A6" w:rsidRPr="00FF559F">
        <w:rPr>
          <w:rFonts w:ascii="Arial" w:hAnsi="Arial" w:cs="Arial"/>
          <w:lang w:val="es-ES"/>
        </w:rPr>
        <w:t>la</w:t>
      </w:r>
      <w:r w:rsidRPr="00FF559F">
        <w:rPr>
          <w:rFonts w:ascii="Arial" w:hAnsi="Arial" w:cs="Arial"/>
          <w:lang w:val="es-ES"/>
        </w:rPr>
        <w:t>s actividades</w:t>
      </w:r>
      <w:r w:rsidR="0009656D" w:rsidRPr="00FF559F">
        <w:rPr>
          <w:rFonts w:ascii="Arial" w:hAnsi="Arial" w:cs="Arial"/>
          <w:lang w:val="es-ES"/>
        </w:rPr>
        <w:t xml:space="preserve"> y estas se desarrollen de manera segura.</w:t>
      </w:r>
    </w:p>
    <w:p w14:paraId="330035A1" w14:textId="77777777" w:rsidR="005033B9" w:rsidRPr="00FF559F" w:rsidRDefault="006437CE" w:rsidP="00F50591">
      <w:pPr>
        <w:pStyle w:val="Ttulo1"/>
        <w:numPr>
          <w:ilvl w:val="0"/>
          <w:numId w:val="1"/>
        </w:numPr>
        <w:rPr>
          <w:rFonts w:ascii="Arial" w:hAnsi="Arial" w:cs="Arial"/>
          <w:sz w:val="24"/>
          <w:szCs w:val="24"/>
          <w:lang w:val="es-ES"/>
        </w:rPr>
      </w:pPr>
      <w:bookmarkStart w:id="2" w:name="_Toc39363919"/>
      <w:r w:rsidRPr="00FF559F">
        <w:rPr>
          <w:rFonts w:ascii="Arial" w:hAnsi="Arial" w:cs="Arial"/>
          <w:sz w:val="24"/>
          <w:szCs w:val="24"/>
          <w:lang w:val="es-ES"/>
        </w:rPr>
        <w:t>DEFINICIONES</w:t>
      </w:r>
      <w:bookmarkEnd w:id="2"/>
    </w:p>
    <w:p w14:paraId="2A164286" w14:textId="77777777" w:rsidR="00EC502D" w:rsidRPr="00FF559F" w:rsidRDefault="00EC502D">
      <w:pPr>
        <w:jc w:val="both"/>
        <w:rPr>
          <w:rFonts w:ascii="Arial" w:hAnsi="Arial" w:cs="Arial"/>
          <w:b/>
          <w:i/>
          <w:lang w:val="es-ES"/>
        </w:rPr>
      </w:pPr>
    </w:p>
    <w:p w14:paraId="3302CAC6" w14:textId="77777777" w:rsidR="005033B9" w:rsidRPr="00FF559F" w:rsidRDefault="003246C2">
      <w:pPr>
        <w:jc w:val="both"/>
        <w:rPr>
          <w:rFonts w:ascii="Arial" w:hAnsi="Arial" w:cs="Arial"/>
          <w:lang w:val="es-ES"/>
        </w:rPr>
      </w:pPr>
      <w:r w:rsidRPr="00FF559F">
        <w:rPr>
          <w:rFonts w:ascii="Arial" w:hAnsi="Arial" w:cs="Arial"/>
          <w:b/>
          <w:i/>
          <w:lang w:val="es-ES"/>
        </w:rPr>
        <w:t xml:space="preserve">Aislamiento: </w:t>
      </w:r>
      <w:r w:rsidR="004454A6" w:rsidRPr="00FF559F">
        <w:rPr>
          <w:rFonts w:ascii="Arial" w:hAnsi="Arial" w:cs="Arial"/>
          <w:lang w:val="es-ES"/>
        </w:rPr>
        <w:t>s</w:t>
      </w:r>
      <w:r w:rsidRPr="00FF559F">
        <w:rPr>
          <w:rFonts w:ascii="Arial" w:hAnsi="Arial" w:cs="Arial"/>
          <w:lang w:val="es-ES"/>
        </w:rPr>
        <w:t xml:space="preserve">eparación de una persona o grupo de personas que se sabe o se cree que están infectadas con una enfermedad transmisible y potencialmente infecciosa de aquellas que no </w:t>
      </w:r>
      <w:r w:rsidR="009D628F" w:rsidRPr="00FF559F">
        <w:rPr>
          <w:rFonts w:ascii="Arial" w:hAnsi="Arial" w:cs="Arial"/>
          <w:lang w:val="es-ES"/>
        </w:rPr>
        <w:t>estén</w:t>
      </w:r>
      <w:r w:rsidRPr="00FF559F">
        <w:rPr>
          <w:rFonts w:ascii="Arial" w:hAnsi="Arial" w:cs="Arial"/>
          <w:lang w:val="es-ES"/>
        </w:rPr>
        <w:t xml:space="preserve"> infectados, para prevenir la propagación de COVID-19. El aislamiento para fines de salud publica puede ser voluntario u obligado por orden de la autoridad sanitaria.</w:t>
      </w:r>
    </w:p>
    <w:p w14:paraId="0D29DB56" w14:textId="77777777" w:rsidR="005033B9" w:rsidRPr="00FF559F" w:rsidRDefault="003246C2">
      <w:pPr>
        <w:jc w:val="both"/>
        <w:rPr>
          <w:rFonts w:ascii="Arial" w:hAnsi="Arial" w:cs="Arial"/>
          <w:lang w:val="es-ES"/>
        </w:rPr>
      </w:pPr>
      <w:r w:rsidRPr="00FF559F">
        <w:rPr>
          <w:rFonts w:ascii="Arial" w:hAnsi="Arial" w:cs="Arial"/>
          <w:b/>
          <w:i/>
          <w:lang w:val="es-ES"/>
        </w:rPr>
        <w:t xml:space="preserve">Aislamiento respiratorio:  </w:t>
      </w:r>
      <w:r w:rsidR="009D628F" w:rsidRPr="00FF559F">
        <w:rPr>
          <w:rFonts w:ascii="Arial" w:hAnsi="Arial" w:cs="Arial"/>
          <w:lang w:val="es-ES"/>
        </w:rPr>
        <w:t>s</w:t>
      </w:r>
      <w:r w:rsidRPr="00FF559F">
        <w:rPr>
          <w:rFonts w:ascii="Arial" w:hAnsi="Arial" w:cs="Arial"/>
          <w:lang w:val="es-ES"/>
        </w:rPr>
        <w:t>e aplica cuando se prevé la presencia de gotas de origen respiratorio con bajo rango de difusión (hasta 1 metro).</w:t>
      </w:r>
    </w:p>
    <w:p w14:paraId="19D017B6" w14:textId="77777777" w:rsidR="005033B9" w:rsidRPr="00FF559F" w:rsidRDefault="003246C2">
      <w:pPr>
        <w:jc w:val="both"/>
        <w:rPr>
          <w:rFonts w:ascii="Arial" w:hAnsi="Arial" w:cs="Arial"/>
          <w:lang w:val="es-ES"/>
        </w:rPr>
      </w:pPr>
      <w:r w:rsidRPr="00FF559F">
        <w:rPr>
          <w:rFonts w:ascii="Arial" w:hAnsi="Arial" w:cs="Arial"/>
          <w:b/>
          <w:i/>
          <w:lang w:val="es-ES"/>
        </w:rPr>
        <w:t>Aislamiento por gotas</w:t>
      </w:r>
      <w:r w:rsidRPr="00FF559F">
        <w:rPr>
          <w:rFonts w:ascii="Arial" w:hAnsi="Arial" w:cs="Arial"/>
          <w:lang w:val="es-ES"/>
        </w:rPr>
        <w:t xml:space="preserve">: </w:t>
      </w:r>
      <w:r w:rsidR="009D628F" w:rsidRPr="00FF559F">
        <w:rPr>
          <w:rFonts w:ascii="Arial" w:hAnsi="Arial" w:cs="Arial"/>
          <w:lang w:val="es-ES"/>
        </w:rPr>
        <w:t>s</w:t>
      </w:r>
      <w:r w:rsidRPr="00FF559F">
        <w:rPr>
          <w:rFonts w:ascii="Arial" w:hAnsi="Arial" w:cs="Arial"/>
          <w:lang w:val="es-ES"/>
        </w:rPr>
        <w:t>e refiere a las medidas para controlar las infecciones por virus respiratorios y otros agentes transmitidos por gotas (&gt;5 micras) impulsadas a corta distancia a través del aire y que pueden ingresar a través de los ojos, la mucosa nasal, la boca o la piel no intacta de la persona que este en contacto con el paciente.</w:t>
      </w:r>
    </w:p>
    <w:p w14:paraId="5F2A4DB3" w14:textId="77777777" w:rsidR="005033B9" w:rsidRPr="00FF559F" w:rsidRDefault="003246C2">
      <w:pPr>
        <w:jc w:val="both"/>
        <w:rPr>
          <w:rFonts w:ascii="Arial" w:hAnsi="Arial" w:cs="Arial"/>
          <w:lang w:val="es-ES"/>
        </w:rPr>
      </w:pPr>
      <w:r w:rsidRPr="00FF559F">
        <w:rPr>
          <w:rFonts w:ascii="Arial" w:hAnsi="Arial" w:cs="Arial"/>
          <w:b/>
          <w:i/>
          <w:lang w:val="es-ES"/>
        </w:rPr>
        <w:t>Aislamiento por contacto:</w:t>
      </w:r>
      <w:r w:rsidRPr="00FF559F">
        <w:rPr>
          <w:rFonts w:ascii="Arial" w:hAnsi="Arial" w:cs="Arial"/>
          <w:lang w:val="es-ES"/>
        </w:rPr>
        <w:t xml:space="preserve"> </w:t>
      </w:r>
      <w:r w:rsidR="00EC502D" w:rsidRPr="00FF559F">
        <w:rPr>
          <w:rFonts w:ascii="Arial" w:hAnsi="Arial" w:cs="Arial"/>
          <w:lang w:val="es-ES"/>
        </w:rPr>
        <w:t>s</w:t>
      </w:r>
      <w:r w:rsidRPr="00FF559F">
        <w:rPr>
          <w:rFonts w:ascii="Arial" w:hAnsi="Arial" w:cs="Arial"/>
          <w:lang w:val="es-ES"/>
        </w:rPr>
        <w:t xml:space="preserve">e refiere a las medidas para controlar el contacto directo cuando se produce en el traspaso de sangre o fluidos corporales desde un paciente hacia otro individuo susceptible. El contacto puede hacerse en piel, mucosas o lesiones, así mismo por inoculo directos a torrente sanguíneo y el indirecto: se produce cuando el huésped susceptible entra en contacto con el microorganismo infectante a través de un intermediario inanimado (ropas, fómites, superficies de la habitación) o animado (personal de salud, otro paciente) que estuvo inicialmente en contacto con ese microorganismo. </w:t>
      </w:r>
      <w:r w:rsidR="00EC502D" w:rsidRPr="00FF559F">
        <w:rPr>
          <w:rFonts w:ascii="Arial" w:hAnsi="Arial" w:cs="Arial"/>
          <w:lang w:val="es-ES"/>
        </w:rPr>
        <w:t>En este</w:t>
      </w:r>
      <w:r w:rsidRPr="00FF559F">
        <w:rPr>
          <w:rFonts w:ascii="Arial" w:hAnsi="Arial" w:cs="Arial"/>
          <w:lang w:val="es-ES"/>
        </w:rPr>
        <w:t xml:space="preserve"> caso se utiliza bata desechable anti fluidos o traje de polietileno, este ultimo para alto riesgo biológico.</w:t>
      </w:r>
    </w:p>
    <w:p w14:paraId="74F3A8C9" w14:textId="77777777" w:rsidR="005033B9" w:rsidRPr="00FF559F" w:rsidRDefault="003246C2">
      <w:pPr>
        <w:jc w:val="both"/>
        <w:rPr>
          <w:rFonts w:ascii="Arial" w:hAnsi="Arial" w:cs="Arial"/>
          <w:lang w:val="es-ES"/>
        </w:rPr>
      </w:pPr>
      <w:r w:rsidRPr="00FF559F">
        <w:rPr>
          <w:rFonts w:ascii="Arial" w:hAnsi="Arial" w:cs="Arial"/>
          <w:b/>
          <w:i/>
          <w:lang w:val="es-ES"/>
        </w:rPr>
        <w:lastRenderedPageBreak/>
        <w:t>Asepsia:</w:t>
      </w:r>
      <w:r w:rsidRPr="00FF559F">
        <w:rPr>
          <w:rFonts w:ascii="Arial" w:hAnsi="Arial" w:cs="Arial"/>
          <w:lang w:val="es-ES"/>
        </w:rPr>
        <w:t xml:space="preserve"> </w:t>
      </w:r>
      <w:r w:rsidR="00EC502D" w:rsidRPr="00FF559F">
        <w:rPr>
          <w:rFonts w:ascii="Arial" w:hAnsi="Arial" w:cs="Arial"/>
          <w:lang w:val="es-ES"/>
        </w:rPr>
        <w:t>a</w:t>
      </w:r>
      <w:r w:rsidRPr="00FF559F">
        <w:rPr>
          <w:rFonts w:ascii="Arial" w:hAnsi="Arial" w:cs="Arial"/>
          <w:lang w:val="es-ES"/>
        </w:rPr>
        <w:t xml:space="preserve">usencia de microorganismo que pueden causar enfermedad. Ese concepto incluye la preparación del equipo, la instrumentación y el cambio de operaciones mediante los mecanismos de esterilización y desinfección.  </w:t>
      </w:r>
    </w:p>
    <w:p w14:paraId="429F2247" w14:textId="77777777" w:rsidR="005033B9" w:rsidRPr="00FF559F" w:rsidRDefault="003246C2">
      <w:pPr>
        <w:jc w:val="both"/>
        <w:rPr>
          <w:rFonts w:ascii="Arial" w:hAnsi="Arial" w:cs="Arial"/>
          <w:lang w:val="es-ES"/>
        </w:rPr>
      </w:pPr>
      <w:r w:rsidRPr="00FF559F">
        <w:rPr>
          <w:rFonts w:ascii="Arial" w:hAnsi="Arial" w:cs="Arial"/>
          <w:b/>
          <w:i/>
          <w:lang w:val="es-ES"/>
        </w:rPr>
        <w:t>Bioseguridad:</w:t>
      </w:r>
      <w:r w:rsidRPr="00FF559F">
        <w:rPr>
          <w:rFonts w:ascii="Arial" w:hAnsi="Arial" w:cs="Arial"/>
          <w:lang w:val="es-ES"/>
        </w:rPr>
        <w:t xml:space="preserve"> </w:t>
      </w:r>
      <w:r w:rsidR="00EC502D" w:rsidRPr="00FF559F">
        <w:rPr>
          <w:rFonts w:ascii="Arial" w:hAnsi="Arial" w:cs="Arial"/>
          <w:lang w:val="es-ES"/>
        </w:rPr>
        <w:t>c</w:t>
      </w:r>
      <w:r w:rsidRPr="00FF559F">
        <w:rPr>
          <w:rFonts w:ascii="Arial" w:hAnsi="Arial" w:cs="Arial"/>
          <w:lang w:val="es-ES"/>
        </w:rPr>
        <w:t>onjunto de medidas preventivas que tienen por objeto eliminar o minimizar el factor de riesgo biológico que puede llegar a afectar la salud, el medio ambiente o la vida de las personas asegurando que el desarrollo o producto final de dichos procedimientos no ateten contra la salud y seguridad de los trabajadores.</w:t>
      </w:r>
    </w:p>
    <w:p w14:paraId="6DF2CFFD" w14:textId="77777777" w:rsidR="005033B9" w:rsidRPr="00FF559F" w:rsidRDefault="003246C2">
      <w:pPr>
        <w:jc w:val="both"/>
        <w:rPr>
          <w:rFonts w:ascii="Arial" w:hAnsi="Arial" w:cs="Arial"/>
          <w:lang w:val="es-ES"/>
        </w:rPr>
      </w:pPr>
      <w:r w:rsidRPr="00FF559F">
        <w:rPr>
          <w:rFonts w:ascii="Arial" w:hAnsi="Arial" w:cs="Arial"/>
          <w:b/>
          <w:i/>
          <w:lang w:val="es-ES"/>
        </w:rPr>
        <w:t>Cohorte de pacientes:</w:t>
      </w:r>
      <w:r w:rsidRPr="00FF559F">
        <w:rPr>
          <w:rFonts w:ascii="Arial" w:hAnsi="Arial" w:cs="Arial"/>
          <w:lang w:val="es-ES"/>
        </w:rPr>
        <w:t xml:space="preserve"> </w:t>
      </w:r>
      <w:r w:rsidR="00EC502D" w:rsidRPr="00FF559F">
        <w:rPr>
          <w:rFonts w:ascii="Arial" w:hAnsi="Arial" w:cs="Arial"/>
          <w:lang w:val="es-ES"/>
        </w:rPr>
        <w:t>a</w:t>
      </w:r>
      <w:r w:rsidRPr="00FF559F">
        <w:rPr>
          <w:rFonts w:ascii="Arial" w:hAnsi="Arial" w:cs="Arial"/>
          <w:lang w:val="es-ES"/>
        </w:rPr>
        <w:t xml:space="preserve">grupación de los pacientes que están colonizados o infectados con un microorganismo, para limitar su atención a un área única y evitar el contacto con otros pacientes. Las cohortes se crean de acuerdo con la confirmación diagnostica (clínica o microbiológica), criterios epidemiológicos y el modo de transmisión del agente infeccioso, se prefiere evitar colocar pacientes severamente inmunodeprimidos en habitaciones con otros pacientes. Los estudios de modelado matemático soportan la fuerza de las cohortes en el control de brotes. </w:t>
      </w:r>
    </w:p>
    <w:p w14:paraId="172200B8" w14:textId="77777777" w:rsidR="005033B9" w:rsidRPr="00FF559F" w:rsidRDefault="003246C2">
      <w:pPr>
        <w:jc w:val="both"/>
        <w:rPr>
          <w:rFonts w:ascii="Arial" w:hAnsi="Arial" w:cs="Arial"/>
          <w:lang w:val="es-ES"/>
        </w:rPr>
      </w:pPr>
      <w:r w:rsidRPr="00FF559F">
        <w:rPr>
          <w:rFonts w:ascii="Arial" w:hAnsi="Arial" w:cs="Arial"/>
          <w:b/>
          <w:i/>
          <w:lang w:val="es-ES"/>
        </w:rPr>
        <w:t>Contacto estrecho</w:t>
      </w:r>
      <w:r w:rsidRPr="00FF559F">
        <w:rPr>
          <w:rFonts w:ascii="Arial" w:hAnsi="Arial" w:cs="Arial"/>
          <w:lang w:val="es-ES"/>
        </w:rPr>
        <w:t xml:space="preserve">: </w:t>
      </w:r>
      <w:r w:rsidR="00EC502D" w:rsidRPr="00FF559F">
        <w:rPr>
          <w:rFonts w:ascii="Arial" w:hAnsi="Arial" w:cs="Arial"/>
          <w:lang w:val="es-ES"/>
        </w:rPr>
        <w:t>e</w:t>
      </w:r>
      <w:r w:rsidRPr="00FF559F">
        <w:rPr>
          <w:rFonts w:ascii="Arial" w:hAnsi="Arial" w:cs="Arial"/>
          <w:lang w:val="es-ES"/>
        </w:rPr>
        <w:t xml:space="preserve">s el contacto entre personas en un espacio de 2 metros o menos de distancia, en una habitación o en el área de atención de un caso de COVID-2019 confirmado o probable, durante un tiempo mayor a 15 minutos, o contacto directo con secreciones de un caso probable o confirmados mientras el paciente es considerado infeccioso. </w:t>
      </w:r>
    </w:p>
    <w:p w14:paraId="0E82443A" w14:textId="77777777" w:rsidR="005033B9" w:rsidRPr="00FF559F" w:rsidRDefault="003246C2">
      <w:pPr>
        <w:jc w:val="both"/>
        <w:rPr>
          <w:rFonts w:ascii="Arial" w:hAnsi="Arial" w:cs="Arial"/>
          <w:lang w:val="es-ES"/>
        </w:rPr>
      </w:pPr>
      <w:r w:rsidRPr="00FF559F">
        <w:rPr>
          <w:rFonts w:ascii="Arial" w:hAnsi="Arial" w:cs="Arial"/>
          <w:b/>
          <w:i/>
          <w:lang w:val="es-ES"/>
        </w:rPr>
        <w:t>COVID-19</w:t>
      </w:r>
      <w:r w:rsidRPr="00FF559F">
        <w:rPr>
          <w:rFonts w:ascii="Arial" w:hAnsi="Arial" w:cs="Arial"/>
          <w:lang w:val="es-ES"/>
        </w:rPr>
        <w:t xml:space="preserve">: </w:t>
      </w:r>
      <w:r w:rsidR="00EC502D" w:rsidRPr="00FF559F">
        <w:rPr>
          <w:rFonts w:ascii="Arial" w:hAnsi="Arial" w:cs="Arial"/>
          <w:lang w:val="es-ES"/>
        </w:rPr>
        <w:t>e</w:t>
      </w:r>
      <w:r w:rsidRPr="00FF559F">
        <w:rPr>
          <w:rFonts w:ascii="Arial" w:hAnsi="Arial" w:cs="Arial"/>
          <w:lang w:val="es-ES"/>
        </w:rPr>
        <w:t xml:space="preserve">s una nueva enfermedad, causada por un nuevo coronavirus que no se había visto antes en seres humanos. El nombre de la enfermedad se escogió siguiendo las mejores prácticas establecidas por la Organización Mundial de la Salud (OMS) para asignar nombres a nuevas enfermedades infecciosas en seres humanos. </w:t>
      </w:r>
    </w:p>
    <w:p w14:paraId="36800D15" w14:textId="77777777" w:rsidR="005033B9" w:rsidRPr="00FF559F" w:rsidRDefault="003246C2">
      <w:pPr>
        <w:jc w:val="both"/>
        <w:rPr>
          <w:rFonts w:ascii="Arial" w:hAnsi="Arial" w:cs="Arial"/>
          <w:lang w:val="es-ES"/>
        </w:rPr>
      </w:pPr>
      <w:r w:rsidRPr="00FF559F">
        <w:rPr>
          <w:rFonts w:ascii="Arial" w:hAnsi="Arial" w:cs="Arial"/>
          <w:b/>
          <w:i/>
          <w:lang w:val="es-ES"/>
        </w:rPr>
        <w:t>Desinfección</w:t>
      </w:r>
      <w:r w:rsidRPr="00FF559F">
        <w:rPr>
          <w:rFonts w:ascii="Arial" w:hAnsi="Arial" w:cs="Arial"/>
          <w:i/>
          <w:lang w:val="es-ES"/>
        </w:rPr>
        <w:t>:</w:t>
      </w:r>
      <w:r w:rsidRPr="00FF559F">
        <w:rPr>
          <w:rFonts w:ascii="Arial" w:hAnsi="Arial" w:cs="Arial"/>
          <w:lang w:val="es-ES"/>
        </w:rPr>
        <w:t xml:space="preserve">  </w:t>
      </w:r>
      <w:r w:rsidR="00EC502D" w:rsidRPr="00FF559F">
        <w:rPr>
          <w:rFonts w:ascii="Arial" w:hAnsi="Arial" w:cs="Arial"/>
          <w:lang w:val="es-ES"/>
        </w:rPr>
        <w:t>e</w:t>
      </w:r>
      <w:r w:rsidRPr="00FF559F">
        <w:rPr>
          <w:rFonts w:ascii="Arial" w:hAnsi="Arial" w:cs="Arial"/>
          <w:lang w:val="es-ES"/>
        </w:rPr>
        <w:t xml:space="preserve">s la destrucción de microorganismos de una superficie por medio de agentes químicos o físicos. </w:t>
      </w:r>
    </w:p>
    <w:p w14:paraId="6982B851" w14:textId="77777777" w:rsidR="005033B9" w:rsidRPr="00FF559F" w:rsidRDefault="003246C2">
      <w:pPr>
        <w:jc w:val="both"/>
        <w:rPr>
          <w:rFonts w:ascii="Arial" w:hAnsi="Arial" w:cs="Arial"/>
          <w:lang w:val="es-ES"/>
        </w:rPr>
      </w:pPr>
      <w:r w:rsidRPr="00FF559F">
        <w:rPr>
          <w:rFonts w:ascii="Arial" w:hAnsi="Arial" w:cs="Arial"/>
          <w:b/>
          <w:i/>
          <w:lang w:val="es-ES"/>
        </w:rPr>
        <w:t xml:space="preserve">Desinfectante: </w:t>
      </w:r>
      <w:r w:rsidR="00EC502D" w:rsidRPr="00FF559F">
        <w:rPr>
          <w:rFonts w:ascii="Arial" w:hAnsi="Arial" w:cs="Arial"/>
          <w:lang w:val="es-ES"/>
        </w:rPr>
        <w:t>e</w:t>
      </w:r>
      <w:r w:rsidRPr="00FF559F">
        <w:rPr>
          <w:rFonts w:ascii="Arial" w:hAnsi="Arial" w:cs="Arial"/>
          <w:lang w:val="es-ES"/>
        </w:rPr>
        <w:t>s un germicida que inactiva prácticamente todos los microorganismos patógenos reconocidos, pero no necesariamente todas las formas de vida microbiana, ejemplo esporas. Este término se aplica solo a objetos inanimados.</w:t>
      </w:r>
    </w:p>
    <w:p w14:paraId="56E5E586" w14:textId="77777777" w:rsidR="005033B9" w:rsidRPr="00FF559F" w:rsidRDefault="003246C2">
      <w:pPr>
        <w:jc w:val="both"/>
        <w:rPr>
          <w:rFonts w:ascii="Arial" w:hAnsi="Arial" w:cs="Arial"/>
          <w:lang w:val="es-ES"/>
        </w:rPr>
      </w:pPr>
      <w:r w:rsidRPr="00FF559F">
        <w:rPr>
          <w:rFonts w:ascii="Arial" w:hAnsi="Arial" w:cs="Arial"/>
          <w:b/>
          <w:i/>
          <w:lang w:val="es-ES"/>
        </w:rPr>
        <w:t>Hipoclorito:</w:t>
      </w:r>
      <w:r w:rsidRPr="00FF559F">
        <w:rPr>
          <w:rFonts w:ascii="Arial" w:hAnsi="Arial" w:cs="Arial"/>
          <w:lang w:val="es-ES"/>
        </w:rPr>
        <w:t xml:space="preserve"> </w:t>
      </w:r>
      <w:r w:rsidR="00EC502D" w:rsidRPr="00FF559F">
        <w:rPr>
          <w:rFonts w:ascii="Arial" w:hAnsi="Arial" w:cs="Arial"/>
          <w:lang w:val="es-ES"/>
        </w:rPr>
        <w:t>e</w:t>
      </w:r>
      <w:r w:rsidRPr="00FF559F">
        <w:rPr>
          <w:rFonts w:ascii="Arial" w:hAnsi="Arial" w:cs="Arial"/>
          <w:lang w:val="es-ES"/>
        </w:rPr>
        <w:t>s un grupo de desinfectantes que se encuentran ente los mas comúnmente utilizados. Este grupo de desinfectantes tiene un efecto rápido sobre una gran variedad de microorganismos. Son los mas apropiados para la desinfección general. Como este grupo de desinfectantes corroe los metales y produce además efectos decolorantes, es necesario enjuagar lo antes posible las superficies desinfectadas con dicho producto.</w:t>
      </w:r>
    </w:p>
    <w:p w14:paraId="4CA32750" w14:textId="77777777" w:rsidR="005033B9" w:rsidRPr="00FF559F" w:rsidRDefault="003246C2">
      <w:pPr>
        <w:jc w:val="both"/>
        <w:rPr>
          <w:rFonts w:ascii="Arial" w:hAnsi="Arial" w:cs="Arial"/>
          <w:lang w:val="es-ES"/>
        </w:rPr>
      </w:pPr>
      <w:r w:rsidRPr="00FF559F">
        <w:rPr>
          <w:rFonts w:ascii="Arial" w:hAnsi="Arial" w:cs="Arial"/>
          <w:b/>
          <w:i/>
          <w:lang w:val="es-ES"/>
        </w:rPr>
        <w:t>Mascarilla quirúrgica</w:t>
      </w:r>
      <w:r w:rsidRPr="00FF559F">
        <w:rPr>
          <w:rFonts w:ascii="Arial" w:hAnsi="Arial" w:cs="Arial"/>
          <w:lang w:val="es-ES"/>
        </w:rPr>
        <w:t xml:space="preserve">: </w:t>
      </w:r>
      <w:r w:rsidR="00EC502D" w:rsidRPr="00FF559F">
        <w:rPr>
          <w:rFonts w:ascii="Arial" w:hAnsi="Arial" w:cs="Arial"/>
          <w:lang w:val="es-ES"/>
        </w:rPr>
        <w:t>e</w:t>
      </w:r>
      <w:r w:rsidRPr="00FF559F">
        <w:rPr>
          <w:rFonts w:ascii="Arial" w:hAnsi="Arial" w:cs="Arial"/>
          <w:lang w:val="es-ES"/>
        </w:rPr>
        <w:t>lemento de protección personal para la vía respiratoria que ayuda a bloquear las gotitas mas grandes de partículas, derrames, aerosoles, salpicaduras, que podrían que podrían contener microbios, virus y bacterias, para que no lleguen a la nariz o la boca.</w:t>
      </w:r>
    </w:p>
    <w:p w14:paraId="2A27F58A" w14:textId="77777777" w:rsidR="005033B9" w:rsidRPr="00FF559F" w:rsidRDefault="003246C2">
      <w:pPr>
        <w:jc w:val="both"/>
        <w:rPr>
          <w:rFonts w:ascii="Arial" w:hAnsi="Arial" w:cs="Arial"/>
          <w:lang w:val="es-ES"/>
        </w:rPr>
      </w:pPr>
      <w:r w:rsidRPr="00FF559F">
        <w:rPr>
          <w:rFonts w:ascii="Arial" w:hAnsi="Arial" w:cs="Arial"/>
          <w:b/>
          <w:i/>
          <w:lang w:val="es-ES"/>
        </w:rPr>
        <w:t>Material Contaminado:</w:t>
      </w:r>
      <w:r w:rsidRPr="00FF559F">
        <w:rPr>
          <w:rFonts w:ascii="Arial" w:hAnsi="Arial" w:cs="Arial"/>
          <w:lang w:val="es-ES"/>
        </w:rPr>
        <w:t xml:space="preserve"> </w:t>
      </w:r>
      <w:r w:rsidR="00EC502D" w:rsidRPr="00FF559F">
        <w:rPr>
          <w:rFonts w:ascii="Arial" w:hAnsi="Arial" w:cs="Arial"/>
          <w:lang w:val="es-ES"/>
        </w:rPr>
        <w:t>e</w:t>
      </w:r>
      <w:r w:rsidRPr="00FF559F">
        <w:rPr>
          <w:rFonts w:ascii="Arial" w:hAnsi="Arial" w:cs="Arial"/>
          <w:lang w:val="es-ES"/>
        </w:rPr>
        <w:t>s aquel que ha estado en contacto con microrganismos o es sospechoso de estar contaminado.</w:t>
      </w:r>
    </w:p>
    <w:p w14:paraId="5A0381ED" w14:textId="77777777" w:rsidR="005033B9" w:rsidRPr="00FF559F" w:rsidRDefault="003246C2">
      <w:pPr>
        <w:jc w:val="both"/>
        <w:rPr>
          <w:rFonts w:ascii="Arial" w:hAnsi="Arial" w:cs="Arial"/>
          <w:lang w:val="es-ES"/>
        </w:rPr>
      </w:pPr>
      <w:r w:rsidRPr="00FF559F">
        <w:rPr>
          <w:rFonts w:ascii="Arial" w:hAnsi="Arial" w:cs="Arial"/>
          <w:b/>
          <w:i/>
          <w:lang w:val="es-ES"/>
        </w:rPr>
        <w:t>NIOSH:</w:t>
      </w:r>
      <w:r w:rsidRPr="00FF559F">
        <w:rPr>
          <w:rFonts w:ascii="Arial" w:hAnsi="Arial" w:cs="Arial"/>
          <w:lang w:val="es-ES"/>
        </w:rPr>
        <w:t xml:space="preserve"> </w:t>
      </w:r>
      <w:r w:rsidR="00EC502D" w:rsidRPr="00FF559F">
        <w:rPr>
          <w:rFonts w:ascii="Arial" w:hAnsi="Arial" w:cs="Arial"/>
          <w:lang w:val="es-ES"/>
        </w:rPr>
        <w:t>i</w:t>
      </w:r>
      <w:r w:rsidRPr="00FF559F">
        <w:rPr>
          <w:rFonts w:ascii="Arial" w:hAnsi="Arial" w:cs="Arial"/>
          <w:lang w:val="es-ES"/>
        </w:rPr>
        <w:t>nstituto Nacional para la Salud y Seguridad Ocupacional de los estados Unidos de Norteamérica.</w:t>
      </w:r>
    </w:p>
    <w:p w14:paraId="539C5649" w14:textId="77777777" w:rsidR="005033B9" w:rsidRPr="00FF559F" w:rsidRDefault="003246C2">
      <w:pPr>
        <w:jc w:val="both"/>
        <w:rPr>
          <w:rFonts w:ascii="Arial" w:hAnsi="Arial" w:cs="Arial"/>
          <w:lang w:val="es-ES"/>
        </w:rPr>
      </w:pPr>
      <w:r w:rsidRPr="00FF559F">
        <w:rPr>
          <w:rFonts w:ascii="Arial" w:hAnsi="Arial" w:cs="Arial"/>
          <w:b/>
          <w:i/>
          <w:lang w:val="es-ES"/>
        </w:rPr>
        <w:t>Prestadores de servicios de salud</w:t>
      </w:r>
      <w:r w:rsidRPr="00FF559F">
        <w:rPr>
          <w:rFonts w:ascii="Arial" w:hAnsi="Arial" w:cs="Arial"/>
          <w:lang w:val="es-ES"/>
        </w:rPr>
        <w:t xml:space="preserve">: </w:t>
      </w:r>
      <w:r w:rsidR="00EC502D" w:rsidRPr="00FF559F">
        <w:rPr>
          <w:rFonts w:ascii="Arial" w:hAnsi="Arial" w:cs="Arial"/>
          <w:lang w:val="es-ES"/>
        </w:rPr>
        <w:t>h</w:t>
      </w:r>
      <w:r w:rsidRPr="00FF559F">
        <w:rPr>
          <w:rFonts w:ascii="Arial" w:hAnsi="Arial" w:cs="Arial"/>
          <w:lang w:val="es-ES"/>
        </w:rPr>
        <w:t xml:space="preserve">ace referencia a las instituciones prestadores de alud de salud – IPS, profesionales independientes de salud, transporte asistencia de pacientes y entidades de objeto social diferente que prestan servicios de salud. </w:t>
      </w:r>
    </w:p>
    <w:p w14:paraId="2FA70BA8" w14:textId="77777777" w:rsidR="005033B9" w:rsidRPr="00FF559F" w:rsidRDefault="003246C2">
      <w:pPr>
        <w:jc w:val="both"/>
        <w:rPr>
          <w:rFonts w:ascii="Arial" w:hAnsi="Arial" w:cs="Arial"/>
          <w:lang w:val="es-ES"/>
        </w:rPr>
      </w:pPr>
      <w:r w:rsidRPr="00FF559F">
        <w:rPr>
          <w:rFonts w:ascii="Arial" w:hAnsi="Arial" w:cs="Arial"/>
          <w:b/>
          <w:i/>
          <w:lang w:val="es-ES"/>
        </w:rPr>
        <w:lastRenderedPageBreak/>
        <w:t>Residuo Biosanitario:</w:t>
      </w:r>
      <w:r w:rsidRPr="00FF559F">
        <w:rPr>
          <w:rFonts w:ascii="Arial" w:hAnsi="Arial" w:cs="Arial"/>
          <w:lang w:val="es-ES"/>
        </w:rPr>
        <w:t xml:space="preserve"> </w:t>
      </w:r>
      <w:r w:rsidR="00EC502D" w:rsidRPr="00FF559F">
        <w:rPr>
          <w:rFonts w:ascii="Arial" w:hAnsi="Arial" w:cs="Arial"/>
          <w:lang w:val="es-ES"/>
        </w:rPr>
        <w:t>s</w:t>
      </w:r>
      <w:r w:rsidRPr="00FF559F">
        <w:rPr>
          <w:rFonts w:ascii="Arial" w:hAnsi="Arial" w:cs="Arial"/>
          <w:lang w:val="es-ES"/>
        </w:rPr>
        <w:t xml:space="preserve">on todos aquellos elementos o instrumentos utilizados durante la ejecución de un procedimiento que tienen contacto con materia organiza, sangre o fluidos corporales del usuario. </w:t>
      </w:r>
    </w:p>
    <w:p w14:paraId="3676FD67" w14:textId="77777777" w:rsidR="005033B9" w:rsidRPr="00FF559F" w:rsidRDefault="003246C2">
      <w:pPr>
        <w:jc w:val="both"/>
        <w:rPr>
          <w:rFonts w:ascii="Arial" w:hAnsi="Arial" w:cs="Arial"/>
          <w:lang w:val="es-ES"/>
        </w:rPr>
      </w:pPr>
      <w:r w:rsidRPr="00FF559F">
        <w:rPr>
          <w:rFonts w:ascii="Arial" w:hAnsi="Arial" w:cs="Arial"/>
          <w:b/>
          <w:i/>
          <w:lang w:val="es-ES"/>
        </w:rPr>
        <w:t>Residuos peligrosos:</w:t>
      </w:r>
      <w:r w:rsidRPr="00FF559F">
        <w:rPr>
          <w:rFonts w:ascii="Arial" w:hAnsi="Arial" w:cs="Arial"/>
          <w:lang w:val="es-ES"/>
        </w:rPr>
        <w:t xml:space="preserve"> </w:t>
      </w:r>
      <w:r w:rsidR="00EC502D" w:rsidRPr="00FF559F">
        <w:rPr>
          <w:rFonts w:ascii="Arial" w:hAnsi="Arial" w:cs="Arial"/>
          <w:lang w:val="es-ES"/>
        </w:rPr>
        <w:t>e</w:t>
      </w:r>
      <w:r w:rsidRPr="00FF559F">
        <w:rPr>
          <w:rFonts w:ascii="Arial" w:hAnsi="Arial" w:cs="Arial"/>
          <w:lang w:val="es-ES"/>
        </w:rPr>
        <w:t xml:space="preserve">s cualquier objeto, material, sustancia, elemento o producto que se encuentra en estado solido o semisólido, es un liquido o gas contenido en recipientes o depósitos, cuyo generados descarta, rechaza o entrega porque sus propiedades no permiten usarlo nuevamente en la actividad que lo genero o porque la legislación o la normatividad vigente así lo estipula. </w:t>
      </w:r>
    </w:p>
    <w:p w14:paraId="0DE43C4D" w14:textId="77777777" w:rsidR="005033B9" w:rsidRPr="00FF559F" w:rsidRDefault="003246C2">
      <w:pPr>
        <w:jc w:val="both"/>
        <w:rPr>
          <w:rFonts w:ascii="Arial" w:hAnsi="Arial" w:cs="Arial"/>
          <w:lang w:val="es-ES"/>
        </w:rPr>
      </w:pPr>
      <w:r w:rsidRPr="00FF559F">
        <w:rPr>
          <w:rFonts w:ascii="Arial" w:hAnsi="Arial" w:cs="Arial"/>
          <w:b/>
          <w:i/>
          <w:lang w:val="es-ES"/>
        </w:rPr>
        <w:t>SARS:</w:t>
      </w:r>
      <w:r w:rsidRPr="00FF559F">
        <w:rPr>
          <w:rFonts w:ascii="Arial" w:hAnsi="Arial" w:cs="Arial"/>
          <w:lang w:val="es-ES"/>
        </w:rPr>
        <w:t xml:space="preserve"> </w:t>
      </w:r>
      <w:r w:rsidR="00EC502D" w:rsidRPr="00FF559F">
        <w:rPr>
          <w:rFonts w:ascii="Arial" w:hAnsi="Arial" w:cs="Arial"/>
          <w:lang w:val="es-ES"/>
        </w:rPr>
        <w:t>s</w:t>
      </w:r>
      <w:r w:rsidRPr="00FF559F">
        <w:rPr>
          <w:rFonts w:ascii="Arial" w:hAnsi="Arial" w:cs="Arial"/>
          <w:lang w:val="es-ES"/>
        </w:rPr>
        <w:t>índrome respiratorio agudo severo, por sus siglas en inglés (</w:t>
      </w:r>
      <w:proofErr w:type="spellStart"/>
      <w:r w:rsidRPr="00FF559F">
        <w:rPr>
          <w:rFonts w:ascii="Arial" w:hAnsi="Arial" w:cs="Arial"/>
          <w:lang w:val="es-ES"/>
        </w:rPr>
        <w:t>Severe</w:t>
      </w:r>
      <w:proofErr w:type="spellEnd"/>
      <w:r w:rsidRPr="00FF559F">
        <w:rPr>
          <w:rFonts w:ascii="Arial" w:hAnsi="Arial" w:cs="Arial"/>
          <w:lang w:val="es-ES"/>
        </w:rPr>
        <w:t xml:space="preserve"> </w:t>
      </w:r>
      <w:proofErr w:type="spellStart"/>
      <w:r w:rsidRPr="00FF559F">
        <w:rPr>
          <w:rFonts w:ascii="Arial" w:hAnsi="Arial" w:cs="Arial"/>
          <w:lang w:val="es-ES"/>
        </w:rPr>
        <w:t>acute</w:t>
      </w:r>
      <w:proofErr w:type="spellEnd"/>
      <w:r w:rsidRPr="00FF559F">
        <w:rPr>
          <w:rFonts w:ascii="Arial" w:hAnsi="Arial" w:cs="Arial"/>
          <w:lang w:val="es-ES"/>
        </w:rPr>
        <w:t xml:space="preserve"> </w:t>
      </w:r>
      <w:proofErr w:type="spellStart"/>
      <w:r w:rsidRPr="00FF559F">
        <w:rPr>
          <w:rFonts w:ascii="Arial" w:hAnsi="Arial" w:cs="Arial"/>
          <w:lang w:val="es-ES"/>
        </w:rPr>
        <w:t>respiratory</w:t>
      </w:r>
      <w:proofErr w:type="spellEnd"/>
      <w:r w:rsidRPr="00FF559F">
        <w:rPr>
          <w:rFonts w:ascii="Arial" w:hAnsi="Arial" w:cs="Arial"/>
          <w:lang w:val="es-ES"/>
        </w:rPr>
        <w:t xml:space="preserve"> síndrome).</w:t>
      </w:r>
    </w:p>
    <w:p w14:paraId="07EA0E53" w14:textId="77777777" w:rsidR="00EC502D" w:rsidRPr="00FF559F" w:rsidRDefault="003246C2" w:rsidP="00EC40C7">
      <w:pPr>
        <w:jc w:val="both"/>
        <w:rPr>
          <w:rFonts w:ascii="Arial" w:hAnsi="Arial" w:cs="Arial"/>
          <w:lang w:val="es-ES"/>
        </w:rPr>
      </w:pPr>
      <w:r w:rsidRPr="00FF559F">
        <w:rPr>
          <w:rFonts w:ascii="Arial" w:hAnsi="Arial" w:cs="Arial"/>
          <w:b/>
          <w:i/>
          <w:lang w:val="es-ES"/>
        </w:rPr>
        <w:t>SARS-CoV-2:</w:t>
      </w:r>
      <w:r w:rsidRPr="00FF559F">
        <w:rPr>
          <w:rFonts w:ascii="Arial" w:hAnsi="Arial" w:cs="Arial"/>
          <w:lang w:val="es-ES"/>
        </w:rPr>
        <w:t xml:space="preserve"> </w:t>
      </w:r>
      <w:r w:rsidR="00EC502D" w:rsidRPr="00FF559F">
        <w:rPr>
          <w:rFonts w:ascii="Arial" w:hAnsi="Arial" w:cs="Arial"/>
          <w:lang w:val="es-ES"/>
        </w:rPr>
        <w:t>v</w:t>
      </w:r>
      <w:r w:rsidRPr="00FF559F">
        <w:rPr>
          <w:rFonts w:ascii="Arial" w:hAnsi="Arial" w:cs="Arial"/>
          <w:lang w:val="es-ES"/>
        </w:rPr>
        <w:t>ersión acortada del nombre del nuevo coronavirus “Coronavirus 2 del Síndrome Respiratorio Agudo Grave” (identificado por primera ve en Wuhan, China) asignado por el Comité internacional de Taxonomía de Virus, encargado de asignar nombres a los nuevos virus.</w:t>
      </w:r>
    </w:p>
    <w:p w14:paraId="39342A0B" w14:textId="77777777" w:rsidR="006437CE" w:rsidRPr="00FF559F" w:rsidRDefault="006437CE" w:rsidP="00F50591">
      <w:pPr>
        <w:pStyle w:val="Ttulo1"/>
        <w:numPr>
          <w:ilvl w:val="0"/>
          <w:numId w:val="1"/>
        </w:numPr>
        <w:rPr>
          <w:rFonts w:ascii="Arial" w:hAnsi="Arial" w:cs="Arial"/>
          <w:sz w:val="24"/>
          <w:szCs w:val="24"/>
          <w:lang w:val="es-ES"/>
        </w:rPr>
      </w:pPr>
      <w:bookmarkStart w:id="3" w:name="_Toc39363920"/>
      <w:r w:rsidRPr="00FF559F">
        <w:rPr>
          <w:rFonts w:ascii="Arial" w:hAnsi="Arial" w:cs="Arial"/>
          <w:sz w:val="24"/>
          <w:szCs w:val="24"/>
          <w:lang w:val="es-ES"/>
        </w:rPr>
        <w:t>MARCO NORMATIVO</w:t>
      </w:r>
      <w:bookmarkEnd w:id="3"/>
    </w:p>
    <w:p w14:paraId="213DC210" w14:textId="77777777" w:rsidR="006437CE" w:rsidRPr="00FF559F" w:rsidRDefault="006437CE" w:rsidP="006437CE">
      <w:pPr>
        <w:rPr>
          <w:rFonts w:ascii="Arial" w:hAnsi="Arial" w:cs="Arial"/>
          <w:lang w:val="es-ES"/>
        </w:rPr>
      </w:pPr>
    </w:p>
    <w:p w14:paraId="594AA006" w14:textId="77777777" w:rsidR="006437CE" w:rsidRPr="00FF559F" w:rsidRDefault="006437CE" w:rsidP="00F50591">
      <w:pPr>
        <w:pStyle w:val="Prrafodelista"/>
        <w:numPr>
          <w:ilvl w:val="0"/>
          <w:numId w:val="2"/>
        </w:numPr>
        <w:pBdr>
          <w:top w:val="nil"/>
          <w:left w:val="nil"/>
          <w:bottom w:val="nil"/>
          <w:right w:val="nil"/>
          <w:between w:val="nil"/>
        </w:pBdr>
        <w:spacing w:after="0"/>
        <w:jc w:val="both"/>
        <w:rPr>
          <w:rFonts w:ascii="Arial" w:hAnsi="Arial" w:cs="Arial"/>
          <w:color w:val="000000"/>
          <w:sz w:val="24"/>
          <w:szCs w:val="24"/>
          <w:lang w:val="es-ES"/>
        </w:rPr>
      </w:pPr>
      <w:r w:rsidRPr="00FF559F">
        <w:rPr>
          <w:rFonts w:ascii="Arial" w:hAnsi="Arial" w:cs="Arial"/>
          <w:color w:val="000000"/>
          <w:sz w:val="24"/>
          <w:szCs w:val="24"/>
          <w:lang w:val="es-ES"/>
        </w:rPr>
        <w:t>Resolución 385 del 12 de marzo de 2020, Ministerio de Salud y Protección Social decreto de emergencia sanitaria en todo el territorio nacional.</w:t>
      </w:r>
    </w:p>
    <w:p w14:paraId="1EE9F992" w14:textId="77777777" w:rsidR="000F7615" w:rsidRPr="00FF559F" w:rsidRDefault="000F7615" w:rsidP="00F50591">
      <w:pPr>
        <w:pStyle w:val="Prrafodelista"/>
        <w:numPr>
          <w:ilvl w:val="0"/>
          <w:numId w:val="2"/>
        </w:numPr>
        <w:pBdr>
          <w:top w:val="nil"/>
          <w:left w:val="nil"/>
          <w:bottom w:val="nil"/>
          <w:right w:val="nil"/>
          <w:between w:val="nil"/>
        </w:pBdr>
        <w:spacing w:after="0"/>
        <w:jc w:val="both"/>
        <w:rPr>
          <w:rFonts w:ascii="Arial" w:hAnsi="Arial" w:cs="Arial"/>
          <w:color w:val="000000"/>
          <w:sz w:val="24"/>
          <w:szCs w:val="24"/>
          <w:lang w:val="es-ES"/>
        </w:rPr>
      </w:pPr>
      <w:r w:rsidRPr="00FF559F">
        <w:rPr>
          <w:rFonts w:ascii="Arial" w:hAnsi="Arial" w:cs="Arial"/>
          <w:color w:val="000000"/>
          <w:sz w:val="24"/>
          <w:szCs w:val="24"/>
          <w:lang w:val="es-ES"/>
        </w:rPr>
        <w:t>Resolución 444 del 16 de marzo de 2020, Ministerio de Salud y Protección Social declara la urgencia manifiesta para celebrar la contratación de bienes y servicios necesarios para atender la emergencia sanitaria causada por el coronavirus COVID-19.</w:t>
      </w:r>
    </w:p>
    <w:p w14:paraId="11182564" w14:textId="77777777" w:rsidR="006437CE" w:rsidRPr="00FF559F" w:rsidRDefault="006437CE" w:rsidP="00F50591">
      <w:pPr>
        <w:pStyle w:val="Prrafodelista"/>
        <w:numPr>
          <w:ilvl w:val="0"/>
          <w:numId w:val="2"/>
        </w:numPr>
        <w:pBdr>
          <w:top w:val="nil"/>
          <w:left w:val="nil"/>
          <w:bottom w:val="nil"/>
          <w:right w:val="nil"/>
          <w:between w:val="nil"/>
        </w:pBdr>
        <w:spacing w:after="0"/>
        <w:jc w:val="both"/>
        <w:rPr>
          <w:rFonts w:ascii="Arial" w:hAnsi="Arial" w:cs="Arial"/>
          <w:color w:val="000000"/>
          <w:sz w:val="24"/>
          <w:szCs w:val="24"/>
          <w:lang w:val="es-ES"/>
        </w:rPr>
      </w:pPr>
      <w:r w:rsidRPr="00FF559F">
        <w:rPr>
          <w:rFonts w:ascii="Arial" w:hAnsi="Arial" w:cs="Arial"/>
          <w:color w:val="000000"/>
          <w:sz w:val="24"/>
          <w:szCs w:val="24"/>
          <w:lang w:val="es-ES"/>
        </w:rPr>
        <w:t xml:space="preserve">Comunicado 01 del 18 de marzo de 2020, Organización Internacional del Trabajo instó a los Estados a adoptar </w:t>
      </w:r>
      <w:r w:rsidR="000F7615" w:rsidRPr="00FF559F">
        <w:rPr>
          <w:rFonts w:ascii="Arial" w:hAnsi="Arial" w:cs="Arial"/>
          <w:color w:val="000000"/>
          <w:sz w:val="24"/>
          <w:szCs w:val="24"/>
          <w:lang w:val="es-ES"/>
        </w:rPr>
        <w:t>medidas urgentes para proteger a los trabajadores y empleadores y sus familias de los riesgos para la salud generadas por el coronavirus COVID-19.</w:t>
      </w:r>
    </w:p>
    <w:p w14:paraId="665F2E84" w14:textId="77777777" w:rsidR="000F7615" w:rsidRPr="00FF559F" w:rsidRDefault="000F7615" w:rsidP="00F50591">
      <w:pPr>
        <w:pStyle w:val="Prrafodelista"/>
        <w:numPr>
          <w:ilvl w:val="0"/>
          <w:numId w:val="2"/>
        </w:numPr>
        <w:pBdr>
          <w:top w:val="nil"/>
          <w:left w:val="nil"/>
          <w:bottom w:val="nil"/>
          <w:right w:val="nil"/>
          <w:between w:val="nil"/>
        </w:pBdr>
        <w:spacing w:after="0"/>
        <w:jc w:val="both"/>
        <w:rPr>
          <w:rFonts w:ascii="Arial" w:hAnsi="Arial" w:cs="Arial"/>
          <w:color w:val="000000"/>
          <w:sz w:val="24"/>
          <w:szCs w:val="24"/>
          <w:lang w:val="es-ES"/>
        </w:rPr>
      </w:pPr>
      <w:r w:rsidRPr="00FF559F">
        <w:rPr>
          <w:rFonts w:ascii="Arial" w:hAnsi="Arial" w:cs="Arial"/>
          <w:color w:val="000000"/>
          <w:sz w:val="24"/>
          <w:szCs w:val="24"/>
          <w:lang w:val="es-ES"/>
        </w:rPr>
        <w:t>Resolución 464 de</w:t>
      </w:r>
      <w:r w:rsidR="001E7404" w:rsidRPr="00FF559F">
        <w:rPr>
          <w:rFonts w:ascii="Arial" w:hAnsi="Arial" w:cs="Arial"/>
          <w:color w:val="000000"/>
          <w:sz w:val="24"/>
          <w:szCs w:val="24"/>
          <w:lang w:val="es-ES"/>
        </w:rPr>
        <w:t>l</w:t>
      </w:r>
      <w:r w:rsidRPr="00FF559F">
        <w:rPr>
          <w:rFonts w:ascii="Arial" w:hAnsi="Arial" w:cs="Arial"/>
          <w:color w:val="000000"/>
          <w:sz w:val="24"/>
          <w:szCs w:val="24"/>
          <w:lang w:val="es-ES"/>
        </w:rPr>
        <w:t xml:space="preserve"> 18 de marzo de 2020, Ministerio de Salud y Protección Social adopta la medida sanitaria obligatoria de aislamiento preventivo, para proteger a los adultos mayores de 70 años.</w:t>
      </w:r>
    </w:p>
    <w:p w14:paraId="6C8858D7" w14:textId="77777777" w:rsidR="000F7615" w:rsidRPr="00FF559F" w:rsidRDefault="000F7615" w:rsidP="00F50591">
      <w:pPr>
        <w:pStyle w:val="Prrafodelista"/>
        <w:numPr>
          <w:ilvl w:val="0"/>
          <w:numId w:val="2"/>
        </w:numPr>
        <w:pBdr>
          <w:top w:val="nil"/>
          <w:left w:val="nil"/>
          <w:bottom w:val="nil"/>
          <w:right w:val="nil"/>
          <w:between w:val="nil"/>
        </w:pBdr>
        <w:spacing w:after="0"/>
        <w:jc w:val="both"/>
        <w:rPr>
          <w:rFonts w:ascii="Arial" w:hAnsi="Arial" w:cs="Arial"/>
          <w:color w:val="000000"/>
          <w:sz w:val="24"/>
          <w:szCs w:val="24"/>
          <w:lang w:val="es-ES"/>
        </w:rPr>
      </w:pPr>
      <w:r w:rsidRPr="00FF559F">
        <w:rPr>
          <w:rFonts w:ascii="Arial" w:hAnsi="Arial" w:cs="Arial"/>
          <w:color w:val="000000"/>
          <w:sz w:val="24"/>
          <w:szCs w:val="24"/>
          <w:lang w:val="es-ES"/>
        </w:rPr>
        <w:t>Resolución 502 del 24 de marzo de 2020, Ministerio de Salud y Protección Social adopta los lineamientos para la prestación de los servicios de salud durante las etapas de contención y mitigación de la pandemia por Sars-Cov-2 (Covid-19).</w:t>
      </w:r>
    </w:p>
    <w:p w14:paraId="45C5169B" w14:textId="77777777" w:rsidR="0073445E" w:rsidRPr="00FF559F" w:rsidRDefault="0073445E" w:rsidP="00F50591">
      <w:pPr>
        <w:pStyle w:val="Prrafodelista"/>
        <w:numPr>
          <w:ilvl w:val="0"/>
          <w:numId w:val="2"/>
        </w:numPr>
        <w:pBdr>
          <w:top w:val="nil"/>
          <w:left w:val="nil"/>
          <w:bottom w:val="nil"/>
          <w:right w:val="nil"/>
          <w:between w:val="nil"/>
        </w:pBdr>
        <w:spacing w:after="0"/>
        <w:jc w:val="both"/>
        <w:rPr>
          <w:rFonts w:ascii="Arial" w:hAnsi="Arial" w:cs="Arial"/>
          <w:color w:val="000000"/>
          <w:sz w:val="24"/>
          <w:szCs w:val="24"/>
          <w:lang w:val="es-ES"/>
        </w:rPr>
      </w:pPr>
      <w:r w:rsidRPr="00FF559F">
        <w:rPr>
          <w:rFonts w:ascii="Arial" w:hAnsi="Arial" w:cs="Arial"/>
          <w:color w:val="000000"/>
          <w:sz w:val="24"/>
          <w:szCs w:val="24"/>
          <w:lang w:val="es-ES"/>
        </w:rPr>
        <w:t>Resolución 507 del 25 de marzo de 2020, Ministerio de Salud y Protección Social modifica transitoriamente el parágrafo 1 del artículo 20 de la Resolución 518 de 2015.</w:t>
      </w:r>
    </w:p>
    <w:p w14:paraId="350124BB" w14:textId="77777777" w:rsidR="0073445E" w:rsidRPr="00FF559F" w:rsidRDefault="0073445E" w:rsidP="00F50591">
      <w:pPr>
        <w:pStyle w:val="Prrafodelista"/>
        <w:numPr>
          <w:ilvl w:val="0"/>
          <w:numId w:val="2"/>
        </w:numPr>
        <w:pBdr>
          <w:top w:val="nil"/>
          <w:left w:val="nil"/>
          <w:bottom w:val="nil"/>
          <w:right w:val="nil"/>
          <w:between w:val="nil"/>
        </w:pBdr>
        <w:spacing w:after="0"/>
        <w:jc w:val="both"/>
        <w:rPr>
          <w:rFonts w:ascii="Arial" w:hAnsi="Arial" w:cs="Arial"/>
          <w:color w:val="000000"/>
          <w:sz w:val="24"/>
          <w:szCs w:val="24"/>
          <w:lang w:val="es-ES"/>
        </w:rPr>
      </w:pPr>
      <w:r w:rsidRPr="00FF559F">
        <w:rPr>
          <w:rFonts w:ascii="Arial" w:hAnsi="Arial" w:cs="Arial"/>
          <w:color w:val="000000"/>
          <w:sz w:val="24"/>
          <w:szCs w:val="24"/>
          <w:lang w:val="es-ES"/>
        </w:rPr>
        <w:t>Resolución 520 del 28 de marzo de 2020, Ministerio de Salud y Protección Social establece los requisitos para la fabricación de antisépticos y desinfectantes.</w:t>
      </w:r>
    </w:p>
    <w:p w14:paraId="07EAED68" w14:textId="77777777" w:rsidR="0073445E" w:rsidRPr="00FF559F" w:rsidRDefault="0073445E" w:rsidP="00F50591">
      <w:pPr>
        <w:pStyle w:val="Prrafodelista"/>
        <w:numPr>
          <w:ilvl w:val="0"/>
          <w:numId w:val="2"/>
        </w:numPr>
        <w:pBdr>
          <w:top w:val="nil"/>
          <w:left w:val="nil"/>
          <w:bottom w:val="nil"/>
          <w:right w:val="nil"/>
          <w:between w:val="nil"/>
        </w:pBdr>
        <w:spacing w:after="0"/>
        <w:jc w:val="both"/>
        <w:rPr>
          <w:rFonts w:ascii="Arial" w:hAnsi="Arial" w:cs="Arial"/>
          <w:color w:val="000000"/>
          <w:sz w:val="24"/>
          <w:szCs w:val="24"/>
          <w:lang w:val="es-ES"/>
        </w:rPr>
      </w:pPr>
      <w:r w:rsidRPr="00FF559F">
        <w:rPr>
          <w:rFonts w:ascii="Arial" w:hAnsi="Arial" w:cs="Arial"/>
          <w:color w:val="000000"/>
          <w:sz w:val="24"/>
          <w:szCs w:val="24"/>
          <w:lang w:val="es-ES"/>
        </w:rPr>
        <w:t>Resolución 521 del 28 de marzo de 2020, Ministerio de Salud y Protección Social adopta el procedimiento para la atención ambulatoria de la población.</w:t>
      </w:r>
    </w:p>
    <w:p w14:paraId="5AA26F98" w14:textId="77777777" w:rsidR="0073445E" w:rsidRPr="00FF559F" w:rsidRDefault="0073445E" w:rsidP="00F50591">
      <w:pPr>
        <w:pStyle w:val="Prrafodelista"/>
        <w:numPr>
          <w:ilvl w:val="0"/>
          <w:numId w:val="2"/>
        </w:numPr>
        <w:pBdr>
          <w:top w:val="nil"/>
          <w:left w:val="nil"/>
          <w:bottom w:val="nil"/>
          <w:right w:val="nil"/>
          <w:between w:val="nil"/>
        </w:pBdr>
        <w:spacing w:after="0"/>
        <w:jc w:val="both"/>
        <w:rPr>
          <w:rFonts w:ascii="Arial" w:hAnsi="Arial" w:cs="Arial"/>
          <w:color w:val="000000"/>
          <w:sz w:val="24"/>
          <w:szCs w:val="24"/>
          <w:lang w:val="es-ES"/>
        </w:rPr>
      </w:pPr>
      <w:r w:rsidRPr="00FF559F">
        <w:rPr>
          <w:rFonts w:ascii="Arial" w:hAnsi="Arial" w:cs="Arial"/>
          <w:color w:val="000000"/>
          <w:sz w:val="24"/>
          <w:szCs w:val="24"/>
          <w:lang w:val="es-ES"/>
        </w:rPr>
        <w:t xml:space="preserve">Resolución 536 del 31 de marzo de 2020, Ministerio de Salud y Protección Social adopta el plan de acción para prestación de servicios de </w:t>
      </w:r>
      <w:proofErr w:type="gramStart"/>
      <w:r w:rsidRPr="00FF559F">
        <w:rPr>
          <w:rFonts w:ascii="Arial" w:hAnsi="Arial" w:cs="Arial"/>
          <w:color w:val="000000"/>
          <w:sz w:val="24"/>
          <w:szCs w:val="24"/>
          <w:lang w:val="es-ES"/>
        </w:rPr>
        <w:t>salud  durante</w:t>
      </w:r>
      <w:proofErr w:type="gramEnd"/>
      <w:r w:rsidRPr="00FF559F">
        <w:rPr>
          <w:rFonts w:ascii="Arial" w:hAnsi="Arial" w:cs="Arial"/>
          <w:color w:val="000000"/>
          <w:sz w:val="24"/>
          <w:szCs w:val="24"/>
          <w:lang w:val="es-ES"/>
        </w:rPr>
        <w:t xml:space="preserve"> las etapas de contención y mitigación de la pandemia por Sars-Cov-2 (Covid-19).</w:t>
      </w:r>
    </w:p>
    <w:p w14:paraId="249FF8A1" w14:textId="77777777" w:rsidR="0073445E" w:rsidRPr="00FF559F" w:rsidRDefault="0073445E" w:rsidP="00F50591">
      <w:pPr>
        <w:pStyle w:val="Prrafodelista"/>
        <w:numPr>
          <w:ilvl w:val="0"/>
          <w:numId w:val="2"/>
        </w:numPr>
        <w:pBdr>
          <w:top w:val="nil"/>
          <w:left w:val="nil"/>
          <w:bottom w:val="nil"/>
          <w:right w:val="nil"/>
          <w:between w:val="nil"/>
        </w:pBdr>
        <w:spacing w:after="0"/>
        <w:jc w:val="both"/>
        <w:rPr>
          <w:rFonts w:ascii="Arial" w:hAnsi="Arial" w:cs="Arial"/>
          <w:color w:val="000000"/>
          <w:sz w:val="24"/>
          <w:szCs w:val="24"/>
          <w:lang w:val="es-ES"/>
        </w:rPr>
      </w:pPr>
      <w:r w:rsidRPr="00FF559F">
        <w:rPr>
          <w:rFonts w:ascii="Arial" w:hAnsi="Arial" w:cs="Arial"/>
          <w:color w:val="000000"/>
          <w:sz w:val="24"/>
          <w:szCs w:val="24"/>
          <w:lang w:val="es-ES"/>
        </w:rPr>
        <w:lastRenderedPageBreak/>
        <w:t>Circular 001 del 11 de abril de 2020, Ministerio de Salud y Protección Social y</w:t>
      </w:r>
      <w:r w:rsidR="003D0629" w:rsidRPr="00FF559F">
        <w:rPr>
          <w:rFonts w:ascii="Arial" w:hAnsi="Arial" w:cs="Arial"/>
          <w:color w:val="000000"/>
          <w:sz w:val="24"/>
          <w:szCs w:val="24"/>
          <w:lang w:val="es-ES"/>
        </w:rPr>
        <w:t xml:space="preserve"> Ministerio de Vivienda, Ciudad y Territorio, orientación sobre medidas preventivas y de mitigación para reducir la exposición y contagio por infección respiratoria aguda causada por el Sars-Cov-2 (Covid-19).</w:t>
      </w:r>
    </w:p>
    <w:p w14:paraId="28120D3C" w14:textId="6D3123EC" w:rsidR="005033B9" w:rsidRDefault="003D0629" w:rsidP="00F50591">
      <w:pPr>
        <w:pStyle w:val="Prrafodelista"/>
        <w:numPr>
          <w:ilvl w:val="0"/>
          <w:numId w:val="2"/>
        </w:numPr>
        <w:pBdr>
          <w:top w:val="nil"/>
          <w:left w:val="nil"/>
          <w:bottom w:val="nil"/>
          <w:right w:val="nil"/>
          <w:between w:val="nil"/>
        </w:pBdr>
        <w:spacing w:after="0"/>
        <w:jc w:val="both"/>
        <w:rPr>
          <w:rFonts w:ascii="Arial" w:hAnsi="Arial" w:cs="Arial"/>
          <w:bCs/>
          <w:color w:val="000000"/>
          <w:sz w:val="24"/>
          <w:szCs w:val="24"/>
          <w:lang w:val="es-ES"/>
        </w:rPr>
      </w:pPr>
      <w:r w:rsidRPr="00FF559F">
        <w:rPr>
          <w:rFonts w:ascii="Arial" w:hAnsi="Arial" w:cs="Arial"/>
          <w:bCs/>
          <w:color w:val="000000"/>
          <w:sz w:val="24"/>
          <w:szCs w:val="24"/>
          <w:lang w:val="es-ES"/>
        </w:rPr>
        <w:t>Resolución 666 del 24 de abril de 2020, Ministerio de Salud y Protección Social, por medio de la cual se adopta el protocolo general de bioseguridad para mitigar, controlar y realizar el adecuado manejo de la pandemia del Coronavirus COVID-19.</w:t>
      </w:r>
    </w:p>
    <w:p w14:paraId="113BF911" w14:textId="3C682BF5" w:rsidR="00A12A87" w:rsidRDefault="00A12A87" w:rsidP="00F50591">
      <w:pPr>
        <w:pStyle w:val="Prrafodelista"/>
        <w:numPr>
          <w:ilvl w:val="0"/>
          <w:numId w:val="2"/>
        </w:numPr>
        <w:pBdr>
          <w:top w:val="nil"/>
          <w:left w:val="nil"/>
          <w:bottom w:val="nil"/>
          <w:right w:val="nil"/>
          <w:between w:val="nil"/>
        </w:pBdr>
        <w:spacing w:after="0"/>
        <w:jc w:val="both"/>
        <w:rPr>
          <w:rFonts w:ascii="Arial" w:hAnsi="Arial" w:cs="Arial"/>
          <w:bCs/>
          <w:color w:val="000000"/>
          <w:sz w:val="24"/>
          <w:szCs w:val="24"/>
          <w:lang w:val="es-ES"/>
        </w:rPr>
      </w:pPr>
      <w:r>
        <w:rPr>
          <w:rFonts w:ascii="Arial" w:hAnsi="Arial" w:cs="Arial"/>
          <w:bCs/>
          <w:color w:val="000000"/>
          <w:sz w:val="24"/>
          <w:szCs w:val="24"/>
          <w:lang w:val="es-ES"/>
        </w:rPr>
        <w:t xml:space="preserve">Resolución 1359 del 10 de agosto de 2020 por medio de la cual se adopta el protocolo de bioseguridad para manejo y control del riesgo del coronavirus </w:t>
      </w:r>
      <w:proofErr w:type="spellStart"/>
      <w:r>
        <w:rPr>
          <w:rFonts w:ascii="Arial" w:hAnsi="Arial" w:cs="Arial"/>
          <w:bCs/>
          <w:color w:val="000000"/>
          <w:sz w:val="24"/>
          <w:szCs w:val="24"/>
          <w:lang w:val="es-ES"/>
        </w:rPr>
        <w:t>Covid</w:t>
      </w:r>
      <w:proofErr w:type="spellEnd"/>
      <w:r>
        <w:rPr>
          <w:rFonts w:ascii="Arial" w:hAnsi="Arial" w:cs="Arial"/>
          <w:bCs/>
          <w:color w:val="000000"/>
          <w:sz w:val="24"/>
          <w:szCs w:val="24"/>
          <w:lang w:val="es-ES"/>
        </w:rPr>
        <w:t xml:space="preserve"> 19 en casinos y bingos.</w:t>
      </w:r>
    </w:p>
    <w:p w14:paraId="036B2C40" w14:textId="7F7E2D12" w:rsidR="001F1E35" w:rsidRDefault="001F1E35" w:rsidP="001F1E35">
      <w:pPr>
        <w:pBdr>
          <w:top w:val="nil"/>
          <w:left w:val="nil"/>
          <w:bottom w:val="nil"/>
          <w:right w:val="nil"/>
          <w:between w:val="nil"/>
        </w:pBdr>
        <w:jc w:val="both"/>
        <w:rPr>
          <w:rFonts w:ascii="Arial" w:hAnsi="Arial" w:cs="Arial"/>
          <w:bCs/>
          <w:color w:val="000000"/>
          <w:lang w:val="es-ES"/>
        </w:rPr>
      </w:pPr>
    </w:p>
    <w:p w14:paraId="6271C4A7" w14:textId="1A50ECC3" w:rsidR="001F1E35" w:rsidRDefault="001F1E35" w:rsidP="00F50591">
      <w:pPr>
        <w:pStyle w:val="Ttulo1"/>
        <w:numPr>
          <w:ilvl w:val="0"/>
          <w:numId w:val="1"/>
        </w:numPr>
        <w:rPr>
          <w:rFonts w:ascii="Arial" w:hAnsi="Arial" w:cs="Arial"/>
          <w:sz w:val="24"/>
          <w:szCs w:val="24"/>
          <w:lang w:val="es-ES"/>
        </w:rPr>
      </w:pPr>
      <w:bookmarkStart w:id="4" w:name="_Toc39363930"/>
      <w:r w:rsidRPr="00FF559F">
        <w:rPr>
          <w:rFonts w:ascii="Arial" w:hAnsi="Arial" w:cs="Arial"/>
          <w:sz w:val="24"/>
          <w:szCs w:val="24"/>
          <w:lang w:val="es-ES"/>
        </w:rPr>
        <w:t>MEDIDAS GENERALES</w:t>
      </w:r>
      <w:bookmarkEnd w:id="4"/>
      <w:r w:rsidRPr="00FF559F">
        <w:rPr>
          <w:rFonts w:ascii="Arial" w:hAnsi="Arial" w:cs="Arial"/>
          <w:sz w:val="24"/>
          <w:szCs w:val="24"/>
          <w:lang w:val="es-ES"/>
        </w:rPr>
        <w:t xml:space="preserve"> </w:t>
      </w:r>
    </w:p>
    <w:p w14:paraId="41922C8F" w14:textId="77777777" w:rsidR="001F1E35" w:rsidRPr="001F1E35" w:rsidRDefault="001F1E35" w:rsidP="001F1E35">
      <w:pPr>
        <w:rPr>
          <w:lang w:val="es-ES"/>
        </w:rPr>
      </w:pPr>
    </w:p>
    <w:p w14:paraId="1FC44763" w14:textId="77777777" w:rsidR="001F1E35" w:rsidRPr="00FF559F" w:rsidRDefault="001F1E35" w:rsidP="001F1E35">
      <w:pPr>
        <w:rPr>
          <w:rFonts w:ascii="Arial" w:hAnsi="Arial" w:cs="Arial"/>
          <w:lang w:val="es-ES"/>
        </w:rPr>
      </w:pPr>
      <w:r w:rsidRPr="00FF559F">
        <w:rPr>
          <w:rFonts w:ascii="Arial" w:hAnsi="Arial" w:cs="Arial"/>
          <w:lang w:val="es-ES"/>
        </w:rPr>
        <w:t xml:space="preserve">El presente capítulo se desarrolla el protocolo de Bioseguridad que va aplicar a su empresa el cual debe diligenciar de acuerdo a lo que se dedica su empresa. </w:t>
      </w:r>
    </w:p>
    <w:p w14:paraId="47F367D9" w14:textId="77777777" w:rsidR="001F1E35" w:rsidRPr="00FF559F" w:rsidRDefault="001F1E35" w:rsidP="001F1E35">
      <w:pPr>
        <w:rPr>
          <w:rFonts w:ascii="Arial" w:hAnsi="Arial" w:cs="Arial"/>
          <w:lang w:val="es-ES"/>
        </w:rPr>
      </w:pPr>
    </w:p>
    <w:p w14:paraId="5FE3C33A" w14:textId="77777777" w:rsidR="001F1E35" w:rsidRPr="00FF559F" w:rsidRDefault="001F1E35" w:rsidP="001F1E35">
      <w:pPr>
        <w:jc w:val="both"/>
        <w:rPr>
          <w:rFonts w:ascii="Arial" w:hAnsi="Arial" w:cs="Arial"/>
          <w:lang w:val="es-ES"/>
        </w:rPr>
      </w:pPr>
      <w:r w:rsidRPr="00FF559F">
        <w:rPr>
          <w:rFonts w:ascii="Arial" w:hAnsi="Arial" w:cs="Arial"/>
          <w:lang w:val="es-ES"/>
        </w:rPr>
        <w:t xml:space="preserve">Teniendo en cuenta los mecanismos de diseminación del virus (gotas y contacto), se debe fortalecer los procesos de limpieza y desinfección de elementos e insumos de uso habitual, superficies, equipos de uso frecuente, el manejo de residuos producto de la actividad o sector, adecuado uso de los Elementos de Protección Personal -EPP, optimizar la ventilación del lugar y el cumplimiento de condiciones higiénicas sanitarias. </w:t>
      </w:r>
    </w:p>
    <w:p w14:paraId="3FC56847" w14:textId="77777777" w:rsidR="001F1E35" w:rsidRDefault="001F1E35" w:rsidP="001F1E35">
      <w:pPr>
        <w:jc w:val="both"/>
        <w:rPr>
          <w:rFonts w:ascii="Arial" w:hAnsi="Arial" w:cs="Arial"/>
          <w:b/>
          <w:bCs/>
          <w:lang w:val="es-ES"/>
        </w:rPr>
      </w:pPr>
      <w:r w:rsidRPr="00FF559F">
        <w:rPr>
          <w:rFonts w:ascii="Arial" w:hAnsi="Arial" w:cs="Arial"/>
          <w:lang w:val="es-ES"/>
        </w:rPr>
        <w:t xml:space="preserve">A continuación, se describen de manera puntual las medidas para la contención de la transmisión del virus en la empresa </w:t>
      </w:r>
      <w:r w:rsidRPr="00FF559F">
        <w:rPr>
          <w:rFonts w:ascii="Arial" w:hAnsi="Arial" w:cs="Arial"/>
          <w:b/>
          <w:bCs/>
          <w:lang w:val="es-ES"/>
        </w:rPr>
        <w:t>(</w:t>
      </w:r>
      <w:r w:rsidRPr="00FF559F">
        <w:rPr>
          <w:rFonts w:ascii="Arial" w:hAnsi="Arial" w:cs="Arial"/>
          <w:b/>
          <w:bCs/>
          <w:highlight w:val="yellow"/>
          <w:lang w:val="es-ES"/>
        </w:rPr>
        <w:t>NOMBRE DE LA EMPRESA)</w:t>
      </w:r>
    </w:p>
    <w:p w14:paraId="133E4E54" w14:textId="77777777" w:rsidR="001F1E35" w:rsidRDefault="001F1E35" w:rsidP="001F1E35">
      <w:pPr>
        <w:jc w:val="both"/>
        <w:rPr>
          <w:rFonts w:ascii="Arial" w:hAnsi="Arial" w:cs="Arial"/>
          <w:b/>
          <w:bCs/>
          <w:lang w:val="es-ES"/>
        </w:rPr>
      </w:pPr>
    </w:p>
    <w:p w14:paraId="2694158F" w14:textId="77777777" w:rsidR="001F1E35" w:rsidRPr="001F1E35" w:rsidRDefault="001F1E35" w:rsidP="001F1E35">
      <w:pPr>
        <w:pBdr>
          <w:top w:val="nil"/>
          <w:left w:val="nil"/>
          <w:bottom w:val="nil"/>
          <w:right w:val="nil"/>
          <w:between w:val="nil"/>
        </w:pBdr>
        <w:jc w:val="both"/>
        <w:rPr>
          <w:rFonts w:ascii="Arial" w:hAnsi="Arial" w:cs="Arial"/>
          <w:bCs/>
          <w:color w:val="000000"/>
          <w:lang w:val="es-ES"/>
        </w:rPr>
      </w:pPr>
    </w:p>
    <w:p w14:paraId="57927AFB" w14:textId="77777777" w:rsidR="0009656D" w:rsidRPr="00FF559F" w:rsidRDefault="0009656D" w:rsidP="00F50591">
      <w:pPr>
        <w:pStyle w:val="Ttulo1"/>
        <w:numPr>
          <w:ilvl w:val="0"/>
          <w:numId w:val="1"/>
        </w:numPr>
        <w:rPr>
          <w:rFonts w:ascii="Arial" w:hAnsi="Arial" w:cs="Arial"/>
          <w:sz w:val="24"/>
          <w:szCs w:val="24"/>
          <w:lang w:val="es-ES"/>
        </w:rPr>
      </w:pPr>
      <w:bookmarkStart w:id="5" w:name="_Toc39363921"/>
      <w:r w:rsidRPr="00FF559F">
        <w:rPr>
          <w:rFonts w:ascii="Arial" w:hAnsi="Arial" w:cs="Arial"/>
          <w:sz w:val="24"/>
          <w:szCs w:val="24"/>
          <w:lang w:val="es-ES"/>
        </w:rPr>
        <w:t>RESPONSABILIDADES</w:t>
      </w:r>
      <w:bookmarkEnd w:id="5"/>
    </w:p>
    <w:p w14:paraId="2984D443" w14:textId="77777777" w:rsidR="005033B9" w:rsidRPr="00FF559F" w:rsidRDefault="003246C2" w:rsidP="00F50591">
      <w:pPr>
        <w:pStyle w:val="Ttulo1"/>
        <w:numPr>
          <w:ilvl w:val="1"/>
          <w:numId w:val="1"/>
        </w:numPr>
        <w:rPr>
          <w:rFonts w:ascii="Arial" w:hAnsi="Arial" w:cs="Arial"/>
          <w:sz w:val="24"/>
          <w:szCs w:val="24"/>
          <w:lang w:val="es-ES"/>
        </w:rPr>
      </w:pPr>
      <w:bookmarkStart w:id="6" w:name="_Toc39363922"/>
      <w:r w:rsidRPr="00FF559F">
        <w:rPr>
          <w:rFonts w:ascii="Arial" w:hAnsi="Arial" w:cs="Arial"/>
          <w:sz w:val="24"/>
          <w:szCs w:val="24"/>
          <w:lang w:val="es-ES"/>
        </w:rPr>
        <w:t>SON RESPONSABILIDADES DEL EMPLEADOR:</w:t>
      </w:r>
      <w:bookmarkEnd w:id="6"/>
    </w:p>
    <w:p w14:paraId="67CFE973" w14:textId="77777777" w:rsidR="005033B9" w:rsidRPr="00FF559F" w:rsidRDefault="005033B9">
      <w:pPr>
        <w:pBdr>
          <w:top w:val="nil"/>
          <w:left w:val="nil"/>
          <w:bottom w:val="nil"/>
          <w:right w:val="nil"/>
          <w:between w:val="nil"/>
        </w:pBdr>
        <w:ind w:left="360" w:hanging="720"/>
        <w:jc w:val="both"/>
        <w:rPr>
          <w:rFonts w:ascii="Arial" w:hAnsi="Arial" w:cs="Arial"/>
          <w:b/>
          <w:color w:val="000000"/>
          <w:lang w:val="es-ES"/>
        </w:rPr>
      </w:pPr>
    </w:p>
    <w:p w14:paraId="2E3BDC30" w14:textId="77777777" w:rsidR="005033B9" w:rsidRPr="00FF559F" w:rsidRDefault="003246C2" w:rsidP="00F50591">
      <w:pPr>
        <w:pStyle w:val="Prrafodelista"/>
        <w:numPr>
          <w:ilvl w:val="0"/>
          <w:numId w:val="2"/>
        </w:numPr>
        <w:pBdr>
          <w:top w:val="nil"/>
          <w:left w:val="nil"/>
          <w:bottom w:val="nil"/>
          <w:right w:val="nil"/>
          <w:between w:val="nil"/>
        </w:pBdr>
        <w:spacing w:after="0"/>
        <w:jc w:val="both"/>
        <w:rPr>
          <w:rFonts w:ascii="Arial" w:hAnsi="Arial" w:cs="Arial"/>
          <w:color w:val="000000"/>
          <w:sz w:val="24"/>
          <w:szCs w:val="24"/>
          <w:lang w:val="es-ES"/>
        </w:rPr>
      </w:pPr>
      <w:r w:rsidRPr="00FF559F">
        <w:rPr>
          <w:rFonts w:ascii="Arial" w:hAnsi="Arial" w:cs="Arial"/>
          <w:color w:val="000000"/>
          <w:sz w:val="24"/>
          <w:szCs w:val="24"/>
          <w:lang w:val="es-ES"/>
        </w:rPr>
        <w:t xml:space="preserve">Adoptar, adaptar e implementar las normas contenidas en la resolución 666 </w:t>
      </w:r>
      <w:r w:rsidR="00864828" w:rsidRPr="00FF559F">
        <w:rPr>
          <w:rFonts w:ascii="Arial" w:hAnsi="Arial" w:cs="Arial"/>
          <w:color w:val="000000"/>
          <w:sz w:val="24"/>
          <w:szCs w:val="24"/>
          <w:lang w:val="es-ES"/>
        </w:rPr>
        <w:t xml:space="preserve">del 24 de abril </w:t>
      </w:r>
      <w:r w:rsidRPr="00FF559F">
        <w:rPr>
          <w:rFonts w:ascii="Arial" w:hAnsi="Arial" w:cs="Arial"/>
          <w:color w:val="000000"/>
          <w:sz w:val="24"/>
          <w:szCs w:val="24"/>
          <w:lang w:val="es-ES"/>
        </w:rPr>
        <w:t>de 2020.</w:t>
      </w:r>
    </w:p>
    <w:p w14:paraId="497AD722" w14:textId="77777777" w:rsidR="005033B9" w:rsidRPr="00FF559F" w:rsidRDefault="003246C2" w:rsidP="00F50591">
      <w:pPr>
        <w:pStyle w:val="Prrafodelista"/>
        <w:numPr>
          <w:ilvl w:val="0"/>
          <w:numId w:val="2"/>
        </w:numPr>
        <w:pBdr>
          <w:top w:val="nil"/>
          <w:left w:val="nil"/>
          <w:bottom w:val="nil"/>
          <w:right w:val="nil"/>
          <w:between w:val="nil"/>
        </w:pBdr>
        <w:spacing w:after="0"/>
        <w:jc w:val="both"/>
        <w:rPr>
          <w:rFonts w:ascii="Arial" w:hAnsi="Arial" w:cs="Arial"/>
          <w:color w:val="000000"/>
          <w:sz w:val="24"/>
          <w:szCs w:val="24"/>
          <w:lang w:val="es-ES"/>
        </w:rPr>
      </w:pPr>
      <w:r w:rsidRPr="00FF559F">
        <w:rPr>
          <w:rFonts w:ascii="Arial" w:hAnsi="Arial" w:cs="Arial"/>
          <w:color w:val="000000"/>
          <w:sz w:val="24"/>
          <w:szCs w:val="24"/>
          <w:lang w:val="es-ES"/>
        </w:rPr>
        <w:t>Capacitar a los trabajadores y contratistas vinculados mediante contrato de prestación de servicios o de obra las medidas indicadas en este protocolo.</w:t>
      </w:r>
    </w:p>
    <w:p w14:paraId="089C07F3" w14:textId="77777777" w:rsidR="005033B9" w:rsidRPr="00FF559F" w:rsidRDefault="003246C2" w:rsidP="00F50591">
      <w:pPr>
        <w:pStyle w:val="Prrafodelista"/>
        <w:numPr>
          <w:ilvl w:val="0"/>
          <w:numId w:val="2"/>
        </w:numPr>
        <w:pBdr>
          <w:top w:val="nil"/>
          <w:left w:val="nil"/>
          <w:bottom w:val="nil"/>
          <w:right w:val="nil"/>
          <w:between w:val="nil"/>
        </w:pBdr>
        <w:spacing w:after="0"/>
        <w:jc w:val="both"/>
        <w:rPr>
          <w:rFonts w:ascii="Arial" w:hAnsi="Arial" w:cs="Arial"/>
          <w:color w:val="000000"/>
          <w:sz w:val="24"/>
          <w:szCs w:val="24"/>
          <w:lang w:val="es-ES"/>
        </w:rPr>
      </w:pPr>
      <w:r w:rsidRPr="00FF559F">
        <w:rPr>
          <w:rFonts w:ascii="Arial" w:hAnsi="Arial" w:cs="Arial"/>
          <w:color w:val="000000"/>
          <w:sz w:val="24"/>
          <w:szCs w:val="24"/>
          <w:lang w:val="es-ES"/>
        </w:rPr>
        <w:t>Implementar las acciones que permitan garantizar la continuidad de las actividades y la protección integral de los trabajadores, contratistas vinculados mediante contrato de prestación de servicios, y demás personas que estén presentes en las instalaciones o lugares de trabajo.</w:t>
      </w:r>
    </w:p>
    <w:p w14:paraId="64E9AB86" w14:textId="77777777" w:rsidR="005033B9" w:rsidRPr="00FF559F" w:rsidRDefault="003246C2" w:rsidP="00F50591">
      <w:pPr>
        <w:pStyle w:val="Prrafodelista"/>
        <w:numPr>
          <w:ilvl w:val="0"/>
          <w:numId w:val="2"/>
        </w:numPr>
        <w:pBdr>
          <w:top w:val="nil"/>
          <w:left w:val="nil"/>
          <w:bottom w:val="nil"/>
          <w:right w:val="nil"/>
          <w:between w:val="nil"/>
        </w:pBdr>
        <w:spacing w:after="0"/>
        <w:jc w:val="both"/>
        <w:rPr>
          <w:rFonts w:ascii="Arial" w:hAnsi="Arial" w:cs="Arial"/>
          <w:color w:val="000000"/>
          <w:sz w:val="24"/>
          <w:szCs w:val="24"/>
          <w:lang w:val="es-ES"/>
        </w:rPr>
      </w:pPr>
      <w:r w:rsidRPr="00FF559F">
        <w:rPr>
          <w:rFonts w:ascii="Arial" w:hAnsi="Arial" w:cs="Arial"/>
          <w:color w:val="000000"/>
          <w:sz w:val="24"/>
          <w:szCs w:val="24"/>
          <w:lang w:val="es-ES"/>
        </w:rPr>
        <w:t>Adoptar medidas de control administrativo para la reducción de la exposición, tales como la flexibilización de turno y horarios de trabajo, así como propiciar el trabajo remoto o trabajo en casa.</w:t>
      </w:r>
    </w:p>
    <w:p w14:paraId="736620FF" w14:textId="77777777" w:rsidR="005033B9" w:rsidRPr="00FF559F" w:rsidRDefault="003246C2" w:rsidP="00F50591">
      <w:pPr>
        <w:pStyle w:val="Prrafodelista"/>
        <w:numPr>
          <w:ilvl w:val="0"/>
          <w:numId w:val="2"/>
        </w:numPr>
        <w:pBdr>
          <w:top w:val="nil"/>
          <w:left w:val="nil"/>
          <w:bottom w:val="nil"/>
          <w:right w:val="nil"/>
          <w:between w:val="nil"/>
        </w:pBdr>
        <w:spacing w:after="0"/>
        <w:jc w:val="both"/>
        <w:rPr>
          <w:rFonts w:ascii="Arial" w:hAnsi="Arial" w:cs="Arial"/>
          <w:color w:val="000000"/>
          <w:sz w:val="24"/>
          <w:szCs w:val="24"/>
          <w:lang w:val="es-ES"/>
        </w:rPr>
      </w:pPr>
      <w:r w:rsidRPr="00FF559F">
        <w:rPr>
          <w:rFonts w:ascii="Arial" w:hAnsi="Arial" w:cs="Arial"/>
          <w:color w:val="000000"/>
          <w:sz w:val="24"/>
          <w:szCs w:val="24"/>
          <w:lang w:val="es-ES"/>
        </w:rPr>
        <w:t>Reportar a la EPS y a la ARL correspondiente los casos sospechosos y confirmados de COVID-19.</w:t>
      </w:r>
    </w:p>
    <w:p w14:paraId="300CD75D" w14:textId="77777777" w:rsidR="005033B9" w:rsidRPr="00FF559F" w:rsidRDefault="003246C2" w:rsidP="00F50591">
      <w:pPr>
        <w:pStyle w:val="Prrafodelista"/>
        <w:numPr>
          <w:ilvl w:val="0"/>
          <w:numId w:val="2"/>
        </w:numPr>
        <w:pBdr>
          <w:top w:val="nil"/>
          <w:left w:val="nil"/>
          <w:bottom w:val="nil"/>
          <w:right w:val="nil"/>
          <w:between w:val="nil"/>
        </w:pBdr>
        <w:spacing w:after="0"/>
        <w:jc w:val="both"/>
        <w:rPr>
          <w:rFonts w:ascii="Arial" w:hAnsi="Arial" w:cs="Arial"/>
          <w:color w:val="000000"/>
          <w:sz w:val="24"/>
          <w:szCs w:val="24"/>
          <w:lang w:val="es-ES"/>
        </w:rPr>
      </w:pPr>
      <w:r w:rsidRPr="00FF559F">
        <w:rPr>
          <w:rFonts w:ascii="Arial" w:hAnsi="Arial" w:cs="Arial"/>
          <w:color w:val="000000"/>
          <w:sz w:val="24"/>
          <w:szCs w:val="24"/>
          <w:lang w:val="es-ES"/>
        </w:rPr>
        <w:lastRenderedPageBreak/>
        <w:t>Incorporar en los canales oficiales de comunicación y puntos de atención establecidos la información relacionada con la prevención, propagación y atención del COVID-19 con el fin de darla a conocer a sus trabajadores, contratistas vinculados mediante contrato de prestación de servicios de obra y comunidad en general.</w:t>
      </w:r>
    </w:p>
    <w:p w14:paraId="77AEE705" w14:textId="77777777" w:rsidR="005033B9" w:rsidRPr="00FF559F" w:rsidRDefault="003246C2" w:rsidP="00F50591">
      <w:pPr>
        <w:pStyle w:val="Prrafodelista"/>
        <w:numPr>
          <w:ilvl w:val="0"/>
          <w:numId w:val="2"/>
        </w:numPr>
        <w:pBdr>
          <w:top w:val="nil"/>
          <w:left w:val="nil"/>
          <w:bottom w:val="nil"/>
          <w:right w:val="nil"/>
          <w:between w:val="nil"/>
        </w:pBdr>
        <w:spacing w:after="0"/>
        <w:jc w:val="both"/>
        <w:rPr>
          <w:rFonts w:ascii="Arial" w:hAnsi="Arial" w:cs="Arial"/>
          <w:color w:val="000000"/>
          <w:sz w:val="24"/>
          <w:szCs w:val="24"/>
          <w:lang w:val="es-ES"/>
        </w:rPr>
      </w:pPr>
      <w:r w:rsidRPr="00FF559F">
        <w:rPr>
          <w:rFonts w:ascii="Arial" w:hAnsi="Arial" w:cs="Arial"/>
          <w:color w:val="000000"/>
          <w:sz w:val="24"/>
          <w:szCs w:val="24"/>
          <w:lang w:val="es-ES"/>
        </w:rPr>
        <w:t>Apoyarse en la ARL en materia de identificación, valoración del riesgo, y en conjunto con la EPS en lo relacionado con las actividades de promoción de la salud y prevención de enfermedades.</w:t>
      </w:r>
    </w:p>
    <w:p w14:paraId="0BE19BA9" w14:textId="77777777" w:rsidR="005033B9" w:rsidRPr="00FF559F" w:rsidRDefault="003246C2" w:rsidP="00F50591">
      <w:pPr>
        <w:pStyle w:val="Prrafodelista"/>
        <w:numPr>
          <w:ilvl w:val="0"/>
          <w:numId w:val="2"/>
        </w:numPr>
        <w:pBdr>
          <w:top w:val="nil"/>
          <w:left w:val="nil"/>
          <w:bottom w:val="nil"/>
          <w:right w:val="nil"/>
          <w:between w:val="nil"/>
        </w:pBdr>
        <w:spacing w:after="0"/>
        <w:jc w:val="both"/>
        <w:rPr>
          <w:rFonts w:ascii="Arial" w:hAnsi="Arial" w:cs="Arial"/>
          <w:color w:val="000000"/>
          <w:sz w:val="24"/>
          <w:szCs w:val="24"/>
          <w:lang w:val="es-ES"/>
        </w:rPr>
      </w:pPr>
      <w:r w:rsidRPr="00FF559F">
        <w:rPr>
          <w:rFonts w:ascii="Arial" w:hAnsi="Arial" w:cs="Arial"/>
          <w:color w:val="000000"/>
          <w:sz w:val="24"/>
          <w:szCs w:val="24"/>
          <w:lang w:val="es-ES"/>
        </w:rPr>
        <w:t>Solicitar la asistencia y asesoría técnica de la ARL para verificar medidas y acciones adoptadas a sus diferentes actividades.</w:t>
      </w:r>
    </w:p>
    <w:p w14:paraId="28A478F5" w14:textId="5F15579C" w:rsidR="005033B9" w:rsidRDefault="003246C2" w:rsidP="00F50591">
      <w:pPr>
        <w:pStyle w:val="Prrafodelista"/>
        <w:numPr>
          <w:ilvl w:val="0"/>
          <w:numId w:val="2"/>
        </w:numPr>
        <w:pBdr>
          <w:top w:val="nil"/>
          <w:left w:val="nil"/>
          <w:bottom w:val="nil"/>
          <w:right w:val="nil"/>
          <w:between w:val="nil"/>
        </w:pBdr>
        <w:spacing w:after="0"/>
        <w:jc w:val="both"/>
        <w:rPr>
          <w:rFonts w:ascii="Arial" w:hAnsi="Arial" w:cs="Arial"/>
          <w:color w:val="000000"/>
          <w:sz w:val="24"/>
          <w:szCs w:val="24"/>
          <w:lang w:val="es-ES"/>
        </w:rPr>
      </w:pPr>
      <w:r w:rsidRPr="00FF559F">
        <w:rPr>
          <w:rFonts w:ascii="Arial" w:hAnsi="Arial" w:cs="Arial"/>
          <w:color w:val="000000"/>
          <w:sz w:val="24"/>
          <w:szCs w:val="24"/>
          <w:lang w:val="es-ES"/>
        </w:rPr>
        <w:t>Proveer a los empleados los elementos de protección personal y los insumos necesarios para implementar las medidas establecidas en el presente protocolo, además de aquellas que deban utilizarse para el cumplimiento de las actividades laborales que desarrollen para el empleador</w:t>
      </w:r>
    </w:p>
    <w:p w14:paraId="696CF5EB" w14:textId="78B0DD0C" w:rsidR="001D1516" w:rsidRPr="001F1E35" w:rsidRDefault="001F1E35" w:rsidP="001F1E35">
      <w:pPr>
        <w:pStyle w:val="Ttulo1"/>
        <w:rPr>
          <w:color w:val="548DD4" w:themeColor="text2" w:themeTint="99"/>
          <w:lang w:eastAsia="es-CO"/>
        </w:rPr>
      </w:pPr>
      <w:r>
        <w:rPr>
          <w:color w:val="548DD4" w:themeColor="text2" w:themeTint="99"/>
          <w:lang w:val="es-ES"/>
        </w:rPr>
        <w:t xml:space="preserve">5.2 </w:t>
      </w:r>
      <w:r w:rsidR="001D1516" w:rsidRPr="001F1E35">
        <w:rPr>
          <w:color w:val="548DD4" w:themeColor="text2" w:themeTint="99"/>
          <w:lang w:eastAsia="es-CO"/>
        </w:rPr>
        <w:t>A CARGO DE LOS OPERADORES LOGÍSTICOS</w:t>
      </w:r>
    </w:p>
    <w:p w14:paraId="14232D56" w14:textId="51CC5BD8" w:rsidR="001D1516" w:rsidRPr="001F1E35" w:rsidRDefault="001D1516" w:rsidP="001F1E35">
      <w:pPr>
        <w:pStyle w:val="Ttulo1"/>
        <w:rPr>
          <w:color w:val="548DD4" w:themeColor="text2" w:themeTint="99"/>
          <w:lang w:eastAsia="es-CO"/>
        </w:rPr>
      </w:pPr>
      <w:r w:rsidRPr="001F1E35">
        <w:rPr>
          <w:color w:val="548DD4" w:themeColor="text2" w:themeTint="99"/>
          <w:lang w:eastAsia="es-CO"/>
        </w:rPr>
        <w:t>Medidas de adecuación</w:t>
      </w:r>
    </w:p>
    <w:p w14:paraId="26C12B10" w14:textId="3F6C08D1" w:rsidR="00182157" w:rsidRPr="001F1E35" w:rsidRDefault="001D1516" w:rsidP="00F50591">
      <w:pPr>
        <w:pStyle w:val="Prrafodelista"/>
        <w:numPr>
          <w:ilvl w:val="0"/>
          <w:numId w:val="13"/>
        </w:numPr>
        <w:shd w:val="clear" w:color="auto" w:fill="FFFFFF"/>
        <w:spacing w:before="300" w:after="150"/>
        <w:jc w:val="both"/>
        <w:rPr>
          <w:rFonts w:ascii="Arial" w:hAnsi="Arial" w:cs="Arial"/>
          <w:sz w:val="24"/>
          <w:szCs w:val="24"/>
          <w:lang w:eastAsia="es-CO"/>
        </w:rPr>
      </w:pPr>
      <w:r w:rsidRPr="00182157">
        <w:rPr>
          <w:rFonts w:ascii="Arial" w:hAnsi="Arial" w:cs="Arial"/>
          <w:sz w:val="24"/>
          <w:szCs w:val="24"/>
          <w:lang w:eastAsia="es-CO"/>
        </w:rPr>
        <w:t>Eliminar los sistemas de control de ingreso por huella o que requieran contacto físico, y establecer los controles que se consideran pertinentes siempre y cuando cumplan con las medidas de seguridad e higiene.</w:t>
      </w:r>
    </w:p>
    <w:p w14:paraId="109D4159" w14:textId="0414984B" w:rsidR="00182157" w:rsidRPr="001F1E35" w:rsidRDefault="001D1516" w:rsidP="00F50591">
      <w:pPr>
        <w:pStyle w:val="Prrafodelista"/>
        <w:numPr>
          <w:ilvl w:val="0"/>
          <w:numId w:val="13"/>
        </w:numPr>
        <w:shd w:val="clear" w:color="auto" w:fill="FFFFFF"/>
        <w:spacing w:before="300" w:after="150"/>
        <w:jc w:val="both"/>
        <w:rPr>
          <w:rFonts w:ascii="Arial" w:hAnsi="Arial" w:cs="Arial"/>
          <w:sz w:val="24"/>
          <w:szCs w:val="24"/>
          <w:lang w:eastAsia="es-CO"/>
        </w:rPr>
      </w:pPr>
      <w:r w:rsidRPr="00182157">
        <w:rPr>
          <w:rFonts w:ascii="Arial" w:hAnsi="Arial" w:cs="Arial"/>
          <w:sz w:val="24"/>
          <w:szCs w:val="24"/>
          <w:lang w:eastAsia="es-CO"/>
        </w:rPr>
        <w:t>Limitar el número de usuarios dentro del establecimiento de comercio, para ello implementará filas o turnos de acceso que eviten aglomeración de personas, de acuerdo con el tamaño del local, garantizando la correcta circulación del aire, respetando las medidas de aislamiento ordenadas por las autoridades nacionales y territoriales y manteniendo el distanciamiento físico de dos metros entre persona y persona.</w:t>
      </w:r>
    </w:p>
    <w:p w14:paraId="5582300E" w14:textId="6EA50D20" w:rsidR="001D1516" w:rsidRPr="00182157" w:rsidRDefault="001D1516" w:rsidP="00F50591">
      <w:pPr>
        <w:pStyle w:val="Prrafodelista"/>
        <w:numPr>
          <w:ilvl w:val="0"/>
          <w:numId w:val="13"/>
        </w:numPr>
        <w:shd w:val="clear" w:color="auto" w:fill="FFFFFF"/>
        <w:spacing w:before="300" w:after="150"/>
        <w:jc w:val="both"/>
        <w:rPr>
          <w:rFonts w:ascii="Arial" w:hAnsi="Arial" w:cs="Arial"/>
          <w:sz w:val="24"/>
          <w:szCs w:val="24"/>
          <w:lang w:eastAsia="es-CO"/>
        </w:rPr>
      </w:pPr>
      <w:r w:rsidRPr="00182157">
        <w:rPr>
          <w:rFonts w:ascii="Arial" w:hAnsi="Arial" w:cs="Arial"/>
          <w:sz w:val="24"/>
          <w:szCs w:val="24"/>
          <w:lang w:eastAsia="es-CO"/>
        </w:rPr>
        <w:t>Demarcar en el piso el distanciamiento que entre persona y persona debe mantenerse.</w:t>
      </w:r>
    </w:p>
    <w:p w14:paraId="7E7A725B" w14:textId="01624DB0" w:rsidR="001D1516" w:rsidRPr="00182157" w:rsidRDefault="001D1516" w:rsidP="00F50591">
      <w:pPr>
        <w:pStyle w:val="Prrafodelista"/>
        <w:numPr>
          <w:ilvl w:val="0"/>
          <w:numId w:val="13"/>
        </w:numPr>
        <w:shd w:val="clear" w:color="auto" w:fill="FFFFFF"/>
        <w:spacing w:before="300" w:after="150"/>
        <w:jc w:val="both"/>
        <w:rPr>
          <w:rFonts w:ascii="Arial" w:hAnsi="Arial" w:cs="Arial"/>
          <w:sz w:val="24"/>
          <w:szCs w:val="24"/>
          <w:lang w:eastAsia="es-CO"/>
        </w:rPr>
      </w:pPr>
      <w:r w:rsidRPr="00182157">
        <w:rPr>
          <w:rFonts w:ascii="Arial" w:hAnsi="Arial" w:cs="Arial"/>
          <w:sz w:val="24"/>
          <w:szCs w:val="24"/>
          <w:lang w:eastAsia="es-CO"/>
        </w:rPr>
        <w:t>Si es posible, tener un solo ingreso que permita identificar rápidamente posibles contactos de ser necesario.</w:t>
      </w:r>
    </w:p>
    <w:p w14:paraId="3A821521" w14:textId="2563EE5C" w:rsidR="001D1516" w:rsidRPr="00182157" w:rsidRDefault="001D1516" w:rsidP="00F50591">
      <w:pPr>
        <w:pStyle w:val="Prrafodelista"/>
        <w:numPr>
          <w:ilvl w:val="0"/>
          <w:numId w:val="13"/>
        </w:numPr>
        <w:shd w:val="clear" w:color="auto" w:fill="FFFFFF"/>
        <w:spacing w:before="300" w:after="150"/>
        <w:jc w:val="both"/>
        <w:rPr>
          <w:rFonts w:ascii="Arial" w:hAnsi="Arial" w:cs="Arial"/>
          <w:sz w:val="24"/>
          <w:szCs w:val="24"/>
          <w:lang w:eastAsia="es-CO"/>
        </w:rPr>
      </w:pPr>
      <w:r w:rsidRPr="00182157">
        <w:rPr>
          <w:rFonts w:ascii="Arial" w:hAnsi="Arial" w:cs="Arial"/>
          <w:sz w:val="24"/>
          <w:szCs w:val="24"/>
          <w:lang w:eastAsia="es-CO"/>
        </w:rPr>
        <w:t>Revisar los procesos y requisitos de entrada, disminuyendo la necesidad de manipulación de documentos como carnés.</w:t>
      </w:r>
    </w:p>
    <w:p w14:paraId="2B71676F" w14:textId="35A2C0F3" w:rsidR="001D1516" w:rsidRPr="00182157" w:rsidRDefault="001D1516" w:rsidP="00F50591">
      <w:pPr>
        <w:pStyle w:val="Prrafodelista"/>
        <w:numPr>
          <w:ilvl w:val="0"/>
          <w:numId w:val="13"/>
        </w:numPr>
        <w:shd w:val="clear" w:color="auto" w:fill="FFFFFF"/>
        <w:spacing w:before="300" w:after="150"/>
        <w:jc w:val="both"/>
        <w:rPr>
          <w:rFonts w:ascii="Arial" w:hAnsi="Arial" w:cs="Arial"/>
          <w:sz w:val="24"/>
          <w:szCs w:val="24"/>
          <w:lang w:eastAsia="es-CO"/>
        </w:rPr>
      </w:pPr>
      <w:r w:rsidRPr="00182157">
        <w:rPr>
          <w:rFonts w:ascii="Arial" w:hAnsi="Arial" w:cs="Arial"/>
          <w:sz w:val="24"/>
          <w:szCs w:val="24"/>
          <w:lang w:eastAsia="es-CO"/>
        </w:rPr>
        <w:t>Programar y controlar la entrada de visitantes, proveedores y contratistas, evitando ingresos masivos. Este ingreso debe ser escalonado para asegurar la distancia mayor a dos (2) metros entre cada persona.</w:t>
      </w:r>
    </w:p>
    <w:p w14:paraId="3899DC00" w14:textId="5B8E08C0" w:rsidR="001D1516" w:rsidRPr="00182157" w:rsidRDefault="001D1516" w:rsidP="00F50591">
      <w:pPr>
        <w:pStyle w:val="Prrafodelista"/>
        <w:numPr>
          <w:ilvl w:val="0"/>
          <w:numId w:val="13"/>
        </w:numPr>
        <w:shd w:val="clear" w:color="auto" w:fill="FFFFFF"/>
        <w:spacing w:before="300" w:after="150"/>
        <w:jc w:val="both"/>
        <w:rPr>
          <w:rFonts w:ascii="Arial" w:hAnsi="Arial" w:cs="Arial"/>
          <w:sz w:val="24"/>
          <w:szCs w:val="24"/>
          <w:lang w:eastAsia="es-CO"/>
        </w:rPr>
      </w:pPr>
      <w:r w:rsidRPr="00182157">
        <w:rPr>
          <w:rFonts w:ascii="Arial" w:hAnsi="Arial" w:cs="Arial"/>
          <w:sz w:val="24"/>
          <w:szCs w:val="24"/>
          <w:lang w:eastAsia="es-CO"/>
        </w:rPr>
        <w:t>Adoptar sistemas de atención al usuario que impliquen tener el mínimo contacto con el usuario o cliente.</w:t>
      </w:r>
    </w:p>
    <w:p w14:paraId="0199BB34" w14:textId="3990267A" w:rsidR="001D1516" w:rsidRPr="00182157" w:rsidRDefault="001D1516" w:rsidP="00F50591">
      <w:pPr>
        <w:pStyle w:val="Prrafodelista"/>
        <w:numPr>
          <w:ilvl w:val="0"/>
          <w:numId w:val="13"/>
        </w:numPr>
        <w:shd w:val="clear" w:color="auto" w:fill="FFFFFF"/>
        <w:spacing w:before="300" w:after="150"/>
        <w:jc w:val="both"/>
        <w:rPr>
          <w:rFonts w:ascii="Arial" w:hAnsi="Arial" w:cs="Arial"/>
          <w:sz w:val="24"/>
          <w:szCs w:val="24"/>
          <w:lang w:eastAsia="es-CO"/>
        </w:rPr>
      </w:pPr>
      <w:r w:rsidRPr="00182157">
        <w:rPr>
          <w:rFonts w:ascii="Arial" w:hAnsi="Arial" w:cs="Arial"/>
          <w:sz w:val="24"/>
          <w:szCs w:val="24"/>
          <w:lang w:eastAsia="es-CO"/>
        </w:rPr>
        <w:t xml:space="preserve">Disponer de ayudas tecnológicas para que el cliente pueda jugar en máquinas electrónicas tragamonedas, mesas, bingos, ruletas y similares, a través de </w:t>
      </w:r>
      <w:r w:rsidRPr="00182157">
        <w:rPr>
          <w:rFonts w:ascii="Arial" w:hAnsi="Arial" w:cs="Arial"/>
          <w:sz w:val="24"/>
          <w:szCs w:val="24"/>
          <w:lang w:eastAsia="es-CO"/>
        </w:rPr>
        <w:lastRenderedPageBreak/>
        <w:t>dispositivos electrónicos, en tiempo real únicamente de manera presencial en el casino o sala de juego.</w:t>
      </w:r>
    </w:p>
    <w:p w14:paraId="01AF6D25" w14:textId="442F2AF8" w:rsidR="001D1516" w:rsidRPr="00182157" w:rsidRDefault="001D1516" w:rsidP="00F50591">
      <w:pPr>
        <w:pStyle w:val="Prrafodelista"/>
        <w:numPr>
          <w:ilvl w:val="0"/>
          <w:numId w:val="13"/>
        </w:numPr>
        <w:shd w:val="clear" w:color="auto" w:fill="FFFFFF"/>
        <w:spacing w:before="300" w:after="150"/>
        <w:jc w:val="both"/>
        <w:rPr>
          <w:rFonts w:ascii="Arial" w:hAnsi="Arial" w:cs="Arial"/>
          <w:sz w:val="24"/>
          <w:szCs w:val="24"/>
          <w:lang w:eastAsia="es-CO"/>
        </w:rPr>
      </w:pPr>
      <w:r w:rsidRPr="00182157">
        <w:rPr>
          <w:rFonts w:ascii="Arial" w:hAnsi="Arial" w:cs="Arial"/>
          <w:sz w:val="24"/>
          <w:szCs w:val="24"/>
          <w:lang w:eastAsia="es-CO"/>
        </w:rPr>
        <w:t>Reorganizar la capacidad de los juegos de máquinas electrónicas tragamonedas, mesas, bingos, ruletas y similares de manera que quede una silla o máquina entre los jugadores que respete los dos (2) metros de distancia entre persona y persona y con respecto del Croupier, en el caso de no poder cumplir con esta distancia se hace obligatorio la instalación de barreras físicas (láminas acrílicas y/o plástico separador) entre los diferentes elementos de juego.</w:t>
      </w:r>
    </w:p>
    <w:p w14:paraId="41FAE136" w14:textId="6136F6C7" w:rsidR="001D1516" w:rsidRPr="00182157" w:rsidRDefault="001D1516" w:rsidP="00F50591">
      <w:pPr>
        <w:pStyle w:val="Prrafodelista"/>
        <w:numPr>
          <w:ilvl w:val="0"/>
          <w:numId w:val="13"/>
        </w:numPr>
        <w:shd w:val="clear" w:color="auto" w:fill="FFFFFF"/>
        <w:spacing w:before="300" w:after="150"/>
        <w:jc w:val="both"/>
        <w:rPr>
          <w:rFonts w:ascii="Arial" w:hAnsi="Arial" w:cs="Arial"/>
          <w:sz w:val="24"/>
          <w:szCs w:val="24"/>
          <w:lang w:eastAsia="es-CO"/>
        </w:rPr>
      </w:pPr>
      <w:r w:rsidRPr="00182157">
        <w:rPr>
          <w:rFonts w:ascii="Arial" w:hAnsi="Arial" w:cs="Arial"/>
          <w:sz w:val="24"/>
          <w:szCs w:val="24"/>
          <w:lang w:eastAsia="es-CO"/>
        </w:rPr>
        <w:t>Delimitar una zona de seguridad detrás de las sillas de cada mesa para hacer respetar la distancia mínima entre personas y evitar que se acerquen otros jugadores que no tengan sitio disponible de juego en la mesa.</w:t>
      </w:r>
    </w:p>
    <w:p w14:paraId="509E9F81" w14:textId="046FAF39" w:rsidR="001D1516" w:rsidRPr="00182157" w:rsidRDefault="001D1516" w:rsidP="00F50591">
      <w:pPr>
        <w:pStyle w:val="Prrafodelista"/>
        <w:numPr>
          <w:ilvl w:val="0"/>
          <w:numId w:val="13"/>
        </w:numPr>
        <w:shd w:val="clear" w:color="auto" w:fill="FFFFFF"/>
        <w:spacing w:before="300" w:after="150"/>
        <w:jc w:val="both"/>
        <w:rPr>
          <w:rFonts w:ascii="Arial" w:hAnsi="Arial" w:cs="Arial"/>
          <w:sz w:val="24"/>
          <w:szCs w:val="24"/>
          <w:lang w:eastAsia="es-CO"/>
        </w:rPr>
      </w:pPr>
      <w:r w:rsidRPr="00182157">
        <w:rPr>
          <w:rFonts w:ascii="Arial" w:hAnsi="Arial" w:cs="Arial"/>
          <w:sz w:val="24"/>
          <w:szCs w:val="24"/>
          <w:lang w:eastAsia="es-CO"/>
        </w:rPr>
        <w:t>Prohibir la realización de transacciones o de retiro de dinero con tarjeta en las mesas de juego, todas las transacciones se deben hacer en el área de caja.</w:t>
      </w:r>
    </w:p>
    <w:p w14:paraId="705A0302" w14:textId="4B2E35EF" w:rsidR="001D1516" w:rsidRPr="00182157" w:rsidRDefault="001D1516" w:rsidP="00F50591">
      <w:pPr>
        <w:pStyle w:val="Prrafodelista"/>
        <w:numPr>
          <w:ilvl w:val="0"/>
          <w:numId w:val="13"/>
        </w:numPr>
        <w:shd w:val="clear" w:color="auto" w:fill="FFFFFF"/>
        <w:spacing w:before="300" w:after="150"/>
        <w:jc w:val="both"/>
        <w:rPr>
          <w:rFonts w:ascii="Arial" w:hAnsi="Arial" w:cs="Arial"/>
          <w:sz w:val="24"/>
          <w:szCs w:val="24"/>
          <w:lang w:eastAsia="es-CO"/>
        </w:rPr>
      </w:pPr>
      <w:r w:rsidRPr="00182157">
        <w:rPr>
          <w:rFonts w:ascii="Arial" w:hAnsi="Arial" w:cs="Arial"/>
          <w:sz w:val="24"/>
          <w:szCs w:val="24"/>
          <w:lang w:eastAsia="es-CO"/>
        </w:rPr>
        <w:t>Señalizar de manera horizontal en el piso, la fila de acceso hacia la caja, asegurando el distanciamiento mínimo de dos (2) metros entre las personas que se encuentran en el área.</w:t>
      </w:r>
    </w:p>
    <w:p w14:paraId="48325A30" w14:textId="0DEAF04A" w:rsidR="001D1516" w:rsidRPr="00182157" w:rsidRDefault="001D1516" w:rsidP="00F50591">
      <w:pPr>
        <w:pStyle w:val="Prrafodelista"/>
        <w:numPr>
          <w:ilvl w:val="0"/>
          <w:numId w:val="13"/>
        </w:numPr>
        <w:shd w:val="clear" w:color="auto" w:fill="FFFFFF"/>
        <w:spacing w:before="300" w:after="150"/>
        <w:jc w:val="both"/>
        <w:rPr>
          <w:rFonts w:ascii="Arial" w:hAnsi="Arial" w:cs="Arial"/>
          <w:sz w:val="24"/>
          <w:szCs w:val="24"/>
          <w:lang w:eastAsia="es-CO"/>
        </w:rPr>
      </w:pPr>
      <w:r w:rsidRPr="00182157">
        <w:rPr>
          <w:rFonts w:ascii="Arial" w:hAnsi="Arial" w:cs="Arial"/>
          <w:sz w:val="24"/>
          <w:szCs w:val="24"/>
          <w:lang w:eastAsia="es-CO"/>
        </w:rPr>
        <w:t>Asegurar el distanciamiento de dos (2) metros entre persona y persona en lugares de posible encuentro como puntos de hidratación, dispensadores de comida y bebidas, cajas, ente otras.</w:t>
      </w:r>
    </w:p>
    <w:p w14:paraId="4EBAC405" w14:textId="5047F355" w:rsidR="001D1516" w:rsidRPr="00182157" w:rsidRDefault="001D1516" w:rsidP="00F50591">
      <w:pPr>
        <w:pStyle w:val="Prrafodelista"/>
        <w:numPr>
          <w:ilvl w:val="0"/>
          <w:numId w:val="13"/>
        </w:numPr>
        <w:shd w:val="clear" w:color="auto" w:fill="FFFFFF"/>
        <w:spacing w:before="300" w:after="150"/>
        <w:jc w:val="both"/>
        <w:rPr>
          <w:rFonts w:ascii="Arial" w:hAnsi="Arial" w:cs="Arial"/>
          <w:sz w:val="24"/>
          <w:szCs w:val="24"/>
          <w:lang w:eastAsia="es-CO"/>
        </w:rPr>
      </w:pPr>
      <w:r w:rsidRPr="00182157">
        <w:rPr>
          <w:rFonts w:ascii="Arial" w:hAnsi="Arial" w:cs="Arial"/>
          <w:sz w:val="24"/>
          <w:szCs w:val="24"/>
          <w:lang w:eastAsia="es-CO"/>
        </w:rPr>
        <w:t>El número máximo de usuarios que pueden estar en el establecimiento corresponde a la cantidad de elementos de juego que se encuentren habilitados dentro de este, los cuales deben cumplir con las medidas de distanciamiento de dos metros entre personas. El número de trabajadores del establecimiento será el fijado por el operador en su protocolo, cumpliendo con las medidas de bioseguridad para mitigar, controlar y realizar el adecuado manejo de la pandemia y acorde con su capacidad operativa y al tipo de servicio que ofrezca el establecimiento.</w:t>
      </w:r>
    </w:p>
    <w:p w14:paraId="6DFED2D3" w14:textId="54D2EDE4" w:rsidR="001D1516" w:rsidRPr="00182157" w:rsidRDefault="001D1516" w:rsidP="00F50591">
      <w:pPr>
        <w:pStyle w:val="Prrafodelista"/>
        <w:numPr>
          <w:ilvl w:val="0"/>
          <w:numId w:val="13"/>
        </w:numPr>
        <w:shd w:val="clear" w:color="auto" w:fill="FFFFFF"/>
        <w:spacing w:before="300" w:after="150"/>
        <w:jc w:val="both"/>
        <w:rPr>
          <w:rFonts w:ascii="Arial" w:hAnsi="Arial" w:cs="Arial"/>
          <w:sz w:val="24"/>
          <w:szCs w:val="24"/>
          <w:lang w:eastAsia="es-CO"/>
        </w:rPr>
      </w:pPr>
      <w:r w:rsidRPr="00182157">
        <w:rPr>
          <w:rFonts w:ascii="Arial" w:hAnsi="Arial" w:cs="Arial"/>
          <w:sz w:val="24"/>
          <w:szCs w:val="24"/>
          <w:lang w:eastAsia="es-CO"/>
        </w:rPr>
        <w:t>Permanecer con las puertas y ventanas abiertas para permitir la ventilación natural.</w:t>
      </w:r>
    </w:p>
    <w:p w14:paraId="63EACEC7" w14:textId="5B8659A7" w:rsidR="001D1516" w:rsidRPr="00182157" w:rsidRDefault="001D1516" w:rsidP="00F50591">
      <w:pPr>
        <w:pStyle w:val="Prrafodelista"/>
        <w:numPr>
          <w:ilvl w:val="0"/>
          <w:numId w:val="13"/>
        </w:numPr>
        <w:shd w:val="clear" w:color="auto" w:fill="FFFFFF"/>
        <w:spacing w:before="300" w:after="150"/>
        <w:jc w:val="both"/>
        <w:rPr>
          <w:rFonts w:ascii="Arial" w:hAnsi="Arial" w:cs="Arial"/>
          <w:sz w:val="24"/>
          <w:szCs w:val="24"/>
          <w:lang w:eastAsia="es-CO"/>
        </w:rPr>
      </w:pPr>
      <w:r w:rsidRPr="00182157">
        <w:rPr>
          <w:rFonts w:ascii="Arial" w:hAnsi="Arial" w:cs="Arial"/>
          <w:sz w:val="24"/>
          <w:szCs w:val="24"/>
          <w:lang w:eastAsia="es-CO"/>
        </w:rPr>
        <w:t>Evitar el uso de aire acondicionado, ventiladores, secadores de manos o proyectores de aire, en caso de ser estrictamente necesario, garantizar la desinfección de dichos equipos.</w:t>
      </w:r>
    </w:p>
    <w:p w14:paraId="420B9850" w14:textId="4B9EC2C2" w:rsidR="001D1516" w:rsidRPr="00182157" w:rsidRDefault="001D1516" w:rsidP="00F50591">
      <w:pPr>
        <w:pStyle w:val="Prrafodelista"/>
        <w:numPr>
          <w:ilvl w:val="0"/>
          <w:numId w:val="13"/>
        </w:numPr>
        <w:shd w:val="clear" w:color="auto" w:fill="FFFFFF"/>
        <w:spacing w:before="300" w:after="150"/>
        <w:jc w:val="both"/>
        <w:rPr>
          <w:rFonts w:ascii="Arial" w:hAnsi="Arial" w:cs="Arial"/>
          <w:sz w:val="24"/>
          <w:szCs w:val="24"/>
          <w:lang w:eastAsia="es-CO"/>
        </w:rPr>
      </w:pPr>
      <w:r w:rsidRPr="00182157">
        <w:rPr>
          <w:rFonts w:ascii="Arial" w:hAnsi="Arial" w:cs="Arial"/>
          <w:sz w:val="24"/>
          <w:szCs w:val="24"/>
          <w:lang w:eastAsia="es-CO"/>
        </w:rPr>
        <w:t xml:space="preserve">Disponer dispensadores de alcohol </w:t>
      </w:r>
      <w:proofErr w:type="spellStart"/>
      <w:r w:rsidRPr="00182157">
        <w:rPr>
          <w:rFonts w:ascii="Arial" w:hAnsi="Arial" w:cs="Arial"/>
          <w:sz w:val="24"/>
          <w:szCs w:val="24"/>
          <w:lang w:eastAsia="es-CO"/>
        </w:rPr>
        <w:t>glicerinado</w:t>
      </w:r>
      <w:proofErr w:type="spellEnd"/>
      <w:r w:rsidRPr="00182157">
        <w:rPr>
          <w:rFonts w:ascii="Arial" w:hAnsi="Arial" w:cs="Arial"/>
          <w:sz w:val="24"/>
          <w:szCs w:val="24"/>
          <w:lang w:eastAsia="es-CO"/>
        </w:rPr>
        <w:t xml:space="preserve"> mínimo al 60% máximo al 95% en lugares de acceso fácil y transitado dentro del establecimiento para uso de los jugadores y trabajadores en un lugar visible.</w:t>
      </w:r>
    </w:p>
    <w:p w14:paraId="51DEFDBE" w14:textId="60C2DF17" w:rsidR="001D1516" w:rsidRPr="00182157" w:rsidRDefault="001D1516" w:rsidP="00F50591">
      <w:pPr>
        <w:pStyle w:val="Prrafodelista"/>
        <w:numPr>
          <w:ilvl w:val="0"/>
          <w:numId w:val="13"/>
        </w:numPr>
        <w:shd w:val="clear" w:color="auto" w:fill="FFFFFF"/>
        <w:spacing w:before="300" w:after="150"/>
        <w:jc w:val="both"/>
        <w:rPr>
          <w:rFonts w:ascii="Arial" w:hAnsi="Arial" w:cs="Arial"/>
          <w:sz w:val="24"/>
          <w:szCs w:val="24"/>
          <w:lang w:eastAsia="es-CO"/>
        </w:rPr>
      </w:pPr>
      <w:r w:rsidRPr="00182157">
        <w:rPr>
          <w:rFonts w:ascii="Arial" w:hAnsi="Arial" w:cs="Arial"/>
          <w:sz w:val="24"/>
          <w:szCs w:val="24"/>
          <w:lang w:eastAsia="es-CO"/>
        </w:rPr>
        <w:t>Prohibir el acceso de jugadores a las áreas de esparcimiento tales como bares, comedores, salas de relajación, salas de espera, hasta que el Gobierno nacional autorice su apertura y se cumplan con los protocolos específicos para las citadas áreas.</w:t>
      </w:r>
    </w:p>
    <w:p w14:paraId="72B94334" w14:textId="5C1249FE" w:rsidR="001D1516" w:rsidRPr="00182157" w:rsidRDefault="001D1516" w:rsidP="00F50591">
      <w:pPr>
        <w:pStyle w:val="Prrafodelista"/>
        <w:numPr>
          <w:ilvl w:val="0"/>
          <w:numId w:val="13"/>
        </w:numPr>
        <w:shd w:val="clear" w:color="auto" w:fill="FFFFFF"/>
        <w:spacing w:before="300" w:after="150"/>
        <w:jc w:val="both"/>
        <w:rPr>
          <w:rFonts w:ascii="Arial" w:hAnsi="Arial" w:cs="Arial"/>
          <w:sz w:val="24"/>
          <w:szCs w:val="24"/>
          <w:lang w:eastAsia="es-CO"/>
        </w:rPr>
      </w:pPr>
      <w:r w:rsidRPr="00182157">
        <w:rPr>
          <w:rFonts w:ascii="Arial" w:hAnsi="Arial" w:cs="Arial"/>
          <w:sz w:val="24"/>
          <w:szCs w:val="24"/>
          <w:lang w:eastAsia="es-CO"/>
        </w:rPr>
        <w:t>Disponer lavamanos con agua potable, dispensador de jabón líquido y toallas desechables para el correcto lavado de manos.</w:t>
      </w:r>
    </w:p>
    <w:p w14:paraId="48541248" w14:textId="5AD418DF" w:rsidR="001D1516" w:rsidRPr="00182157" w:rsidRDefault="001D1516" w:rsidP="00F50591">
      <w:pPr>
        <w:pStyle w:val="Prrafodelista"/>
        <w:numPr>
          <w:ilvl w:val="0"/>
          <w:numId w:val="13"/>
        </w:numPr>
        <w:shd w:val="clear" w:color="auto" w:fill="FFFFFF"/>
        <w:spacing w:before="300" w:after="150"/>
        <w:jc w:val="both"/>
        <w:rPr>
          <w:rFonts w:ascii="Arial" w:hAnsi="Arial" w:cs="Arial"/>
          <w:sz w:val="24"/>
          <w:szCs w:val="24"/>
          <w:lang w:eastAsia="es-CO"/>
        </w:rPr>
      </w:pPr>
      <w:r w:rsidRPr="00182157">
        <w:rPr>
          <w:rFonts w:ascii="Arial" w:hAnsi="Arial" w:cs="Arial"/>
          <w:sz w:val="24"/>
          <w:szCs w:val="24"/>
          <w:lang w:eastAsia="es-CO"/>
        </w:rPr>
        <w:lastRenderedPageBreak/>
        <w:t>Delimitar el distanciamiento físico de dos (2) metros entre persona y persona en el uso de los baños.</w:t>
      </w:r>
    </w:p>
    <w:p w14:paraId="5C4E3FAD" w14:textId="2091AD24" w:rsidR="001D1516" w:rsidRPr="00182157" w:rsidRDefault="001D1516" w:rsidP="00F50591">
      <w:pPr>
        <w:pStyle w:val="Prrafodelista"/>
        <w:numPr>
          <w:ilvl w:val="0"/>
          <w:numId w:val="13"/>
        </w:numPr>
        <w:shd w:val="clear" w:color="auto" w:fill="FFFFFF"/>
        <w:spacing w:before="300" w:after="150"/>
        <w:jc w:val="both"/>
        <w:rPr>
          <w:rFonts w:ascii="Arial" w:hAnsi="Arial" w:cs="Arial"/>
          <w:sz w:val="24"/>
          <w:szCs w:val="24"/>
          <w:lang w:eastAsia="es-CO"/>
        </w:rPr>
      </w:pPr>
      <w:r w:rsidRPr="00182157">
        <w:rPr>
          <w:rFonts w:ascii="Arial" w:hAnsi="Arial" w:cs="Arial"/>
          <w:sz w:val="24"/>
          <w:szCs w:val="24"/>
          <w:lang w:eastAsia="es-CO"/>
        </w:rPr>
        <w:t>Disponer contenedores para los residuos como tapabocas conforme el numeral 3.6 del anexo técnico de la Resolución número 666 del 24 de abril de 2020.</w:t>
      </w:r>
    </w:p>
    <w:p w14:paraId="40EDC2CA" w14:textId="20A7A605" w:rsidR="001D1516" w:rsidRPr="00182157" w:rsidRDefault="001D1516" w:rsidP="00F50591">
      <w:pPr>
        <w:pStyle w:val="Prrafodelista"/>
        <w:numPr>
          <w:ilvl w:val="0"/>
          <w:numId w:val="13"/>
        </w:numPr>
        <w:shd w:val="clear" w:color="auto" w:fill="FFFFFF"/>
        <w:spacing w:before="300" w:after="150"/>
        <w:jc w:val="both"/>
        <w:rPr>
          <w:rFonts w:ascii="Arial" w:hAnsi="Arial" w:cs="Arial"/>
          <w:sz w:val="24"/>
          <w:szCs w:val="24"/>
          <w:lang w:eastAsia="es-CO"/>
        </w:rPr>
      </w:pPr>
      <w:r w:rsidRPr="00182157">
        <w:rPr>
          <w:rFonts w:ascii="Arial" w:hAnsi="Arial" w:cs="Arial"/>
          <w:sz w:val="24"/>
          <w:szCs w:val="24"/>
          <w:lang w:eastAsia="es-CO"/>
        </w:rPr>
        <w:t>Prohibir la realización de eventos y espectáculos dentro de los casinos y salas de juego, hasta que el Gobierno nacional autorice su apertura y se cumplan los protocolos específicos para estos sectores.</w:t>
      </w:r>
    </w:p>
    <w:p w14:paraId="7C568B48" w14:textId="6099CE2B" w:rsidR="001D1516" w:rsidRPr="00182157" w:rsidRDefault="001D1516" w:rsidP="00F50591">
      <w:pPr>
        <w:pStyle w:val="Prrafodelista"/>
        <w:numPr>
          <w:ilvl w:val="0"/>
          <w:numId w:val="13"/>
        </w:numPr>
        <w:shd w:val="clear" w:color="auto" w:fill="FFFFFF"/>
        <w:spacing w:before="300" w:after="150"/>
        <w:jc w:val="both"/>
        <w:rPr>
          <w:rFonts w:ascii="Arial" w:hAnsi="Arial" w:cs="Arial"/>
          <w:sz w:val="24"/>
          <w:szCs w:val="24"/>
          <w:lang w:eastAsia="es-CO"/>
        </w:rPr>
      </w:pPr>
      <w:r w:rsidRPr="00182157">
        <w:rPr>
          <w:rFonts w:ascii="Arial" w:hAnsi="Arial" w:cs="Arial"/>
          <w:sz w:val="24"/>
          <w:szCs w:val="24"/>
          <w:lang w:eastAsia="es-CO"/>
        </w:rPr>
        <w:t>Llevar un registro o bitácora de ingreso de los jugadores con nombre y teléfono que sirva como referencia para las autoridades sanitarias, en caso de que algún trabajador salga positivo para COVID-19 y se puedan rastrear los contactos.</w:t>
      </w:r>
    </w:p>
    <w:p w14:paraId="1F2A4970" w14:textId="1322227C" w:rsidR="001D1516" w:rsidRPr="00182157" w:rsidRDefault="001D1516" w:rsidP="00F50591">
      <w:pPr>
        <w:pStyle w:val="Prrafodelista"/>
        <w:numPr>
          <w:ilvl w:val="0"/>
          <w:numId w:val="13"/>
        </w:numPr>
        <w:shd w:val="clear" w:color="auto" w:fill="FFFFFF"/>
        <w:spacing w:before="300" w:after="150"/>
        <w:jc w:val="both"/>
        <w:rPr>
          <w:rFonts w:ascii="Arial" w:hAnsi="Arial" w:cs="Arial"/>
          <w:sz w:val="24"/>
          <w:szCs w:val="24"/>
          <w:lang w:eastAsia="es-CO"/>
        </w:rPr>
      </w:pPr>
      <w:r w:rsidRPr="00182157">
        <w:rPr>
          <w:rFonts w:ascii="Arial" w:hAnsi="Arial" w:cs="Arial"/>
          <w:sz w:val="24"/>
          <w:szCs w:val="24"/>
          <w:lang w:eastAsia="es-CO"/>
        </w:rPr>
        <w:t>Realizar toma de temperatura a los jugadores y visitantes, a través de mecanismos electrónicos tales como láser, digitales, termográficos y demás, de tal forma que no se generen congestiones o aglomeración de personas. Esta información deberá ser registrada por escrito en un formato que para tal fin se implemente y se prohibirá el ingreso de aquellas personas que presenten síntomas de gripa, cuadros de fiebre con temperatura mayor o igual a 38° C.</w:t>
      </w:r>
    </w:p>
    <w:p w14:paraId="50CEF521" w14:textId="6C757784" w:rsidR="001D1516" w:rsidRPr="001D1516" w:rsidRDefault="001D1516" w:rsidP="001D1516">
      <w:pPr>
        <w:pStyle w:val="Prrafodelista"/>
        <w:pBdr>
          <w:top w:val="nil"/>
          <w:left w:val="nil"/>
          <w:bottom w:val="nil"/>
          <w:right w:val="nil"/>
          <w:between w:val="nil"/>
        </w:pBdr>
        <w:spacing w:after="0"/>
        <w:ind w:left="360"/>
        <w:jc w:val="both"/>
        <w:rPr>
          <w:rFonts w:ascii="Arial" w:hAnsi="Arial" w:cs="Arial"/>
          <w:color w:val="000000"/>
          <w:sz w:val="24"/>
          <w:szCs w:val="24"/>
          <w:lang w:val="es-ES"/>
        </w:rPr>
      </w:pPr>
    </w:p>
    <w:p w14:paraId="48C114E9" w14:textId="0EED16D9" w:rsidR="005033B9" w:rsidRPr="00FF559F" w:rsidRDefault="001F1E35" w:rsidP="00F50591">
      <w:pPr>
        <w:pStyle w:val="Ttulo1"/>
        <w:numPr>
          <w:ilvl w:val="1"/>
          <w:numId w:val="14"/>
        </w:numPr>
        <w:rPr>
          <w:rFonts w:ascii="Arial" w:hAnsi="Arial" w:cs="Arial"/>
          <w:sz w:val="24"/>
          <w:szCs w:val="24"/>
          <w:lang w:val="es-ES"/>
        </w:rPr>
      </w:pPr>
      <w:bookmarkStart w:id="7" w:name="_Toc39363923"/>
      <w:r>
        <w:rPr>
          <w:rFonts w:ascii="Arial" w:hAnsi="Arial" w:cs="Arial"/>
          <w:sz w:val="24"/>
          <w:szCs w:val="24"/>
          <w:lang w:val="es-ES"/>
        </w:rPr>
        <w:t xml:space="preserve">  </w:t>
      </w:r>
      <w:r w:rsidR="003246C2" w:rsidRPr="00FF559F">
        <w:rPr>
          <w:rFonts w:ascii="Arial" w:hAnsi="Arial" w:cs="Arial"/>
          <w:sz w:val="24"/>
          <w:szCs w:val="24"/>
          <w:lang w:val="es-ES"/>
        </w:rPr>
        <w:t>RESPONSABILIDADES DE LOS TRABAJADORES Y CONTRATISTAS</w:t>
      </w:r>
      <w:bookmarkEnd w:id="7"/>
    </w:p>
    <w:p w14:paraId="324C1A8B" w14:textId="77777777" w:rsidR="00864828" w:rsidRPr="00FF559F" w:rsidRDefault="00864828" w:rsidP="00864828">
      <w:pPr>
        <w:pStyle w:val="Prrafodelista"/>
        <w:pBdr>
          <w:top w:val="nil"/>
          <w:left w:val="nil"/>
          <w:bottom w:val="nil"/>
          <w:right w:val="nil"/>
          <w:between w:val="nil"/>
        </w:pBdr>
        <w:spacing w:after="0"/>
        <w:jc w:val="both"/>
        <w:rPr>
          <w:rFonts w:ascii="Arial" w:hAnsi="Arial" w:cs="Arial"/>
          <w:color w:val="000000"/>
          <w:sz w:val="24"/>
          <w:szCs w:val="24"/>
          <w:lang w:val="es-ES"/>
        </w:rPr>
      </w:pPr>
    </w:p>
    <w:p w14:paraId="2CA30F8D" w14:textId="77777777" w:rsidR="005033B9" w:rsidRPr="00FF559F" w:rsidRDefault="003246C2" w:rsidP="00F50591">
      <w:pPr>
        <w:pStyle w:val="Prrafodelista"/>
        <w:numPr>
          <w:ilvl w:val="0"/>
          <w:numId w:val="2"/>
        </w:numPr>
        <w:pBdr>
          <w:top w:val="nil"/>
          <w:left w:val="nil"/>
          <w:bottom w:val="nil"/>
          <w:right w:val="nil"/>
          <w:between w:val="nil"/>
        </w:pBdr>
        <w:spacing w:after="0"/>
        <w:jc w:val="both"/>
        <w:rPr>
          <w:rFonts w:ascii="Arial" w:hAnsi="Arial" w:cs="Arial"/>
          <w:color w:val="000000"/>
          <w:sz w:val="24"/>
          <w:szCs w:val="24"/>
          <w:lang w:val="es-ES"/>
        </w:rPr>
      </w:pPr>
      <w:r w:rsidRPr="00FF559F">
        <w:rPr>
          <w:rFonts w:ascii="Arial" w:hAnsi="Arial" w:cs="Arial"/>
          <w:color w:val="000000"/>
          <w:sz w:val="24"/>
          <w:szCs w:val="24"/>
          <w:lang w:val="es-ES"/>
        </w:rPr>
        <w:t>Cumplir los protocolos de bioseguridad adoptados y adaptados por el empleador o contratante durante el tiempo que permanezca en las instalaciones de su empresa o lugar de trabajo y en el ejercicio de las labores que este le designe.</w:t>
      </w:r>
    </w:p>
    <w:p w14:paraId="069871E3" w14:textId="77777777" w:rsidR="005033B9" w:rsidRPr="00FF559F" w:rsidRDefault="003246C2" w:rsidP="00F50591">
      <w:pPr>
        <w:pStyle w:val="Prrafodelista"/>
        <w:numPr>
          <w:ilvl w:val="0"/>
          <w:numId w:val="2"/>
        </w:numPr>
        <w:pBdr>
          <w:top w:val="nil"/>
          <w:left w:val="nil"/>
          <w:bottom w:val="nil"/>
          <w:right w:val="nil"/>
          <w:between w:val="nil"/>
        </w:pBdr>
        <w:spacing w:after="0"/>
        <w:jc w:val="both"/>
        <w:rPr>
          <w:rFonts w:ascii="Arial" w:hAnsi="Arial" w:cs="Arial"/>
          <w:color w:val="000000"/>
          <w:sz w:val="24"/>
          <w:szCs w:val="24"/>
          <w:lang w:val="es-ES"/>
        </w:rPr>
      </w:pPr>
      <w:r w:rsidRPr="00FF559F">
        <w:rPr>
          <w:rFonts w:ascii="Arial" w:hAnsi="Arial" w:cs="Arial"/>
          <w:color w:val="000000"/>
          <w:sz w:val="24"/>
          <w:szCs w:val="24"/>
          <w:lang w:val="es-ES"/>
        </w:rPr>
        <w:t>Reportar al empleador o contratante cualquier caso de contagio que se llegase a presentar en su lugar de trabajo o su familia, para que se adopten las medidas correspondientes.</w:t>
      </w:r>
    </w:p>
    <w:p w14:paraId="2155C6E4" w14:textId="38B92CA4" w:rsidR="005033B9" w:rsidRPr="00FF559F" w:rsidRDefault="003246C2" w:rsidP="00F50591">
      <w:pPr>
        <w:pStyle w:val="Prrafodelista"/>
        <w:numPr>
          <w:ilvl w:val="0"/>
          <w:numId w:val="2"/>
        </w:numPr>
        <w:pBdr>
          <w:top w:val="nil"/>
          <w:left w:val="nil"/>
          <w:bottom w:val="nil"/>
          <w:right w:val="nil"/>
          <w:between w:val="nil"/>
        </w:pBdr>
        <w:spacing w:after="0"/>
        <w:jc w:val="both"/>
        <w:rPr>
          <w:rFonts w:ascii="Arial" w:hAnsi="Arial" w:cs="Arial"/>
          <w:color w:val="000000"/>
          <w:sz w:val="24"/>
          <w:szCs w:val="24"/>
          <w:lang w:val="es-ES"/>
        </w:rPr>
      </w:pPr>
      <w:r w:rsidRPr="00FF559F">
        <w:rPr>
          <w:rFonts w:ascii="Arial" w:hAnsi="Arial" w:cs="Arial"/>
          <w:color w:val="000000"/>
          <w:sz w:val="24"/>
          <w:szCs w:val="24"/>
          <w:lang w:val="es-ES"/>
        </w:rPr>
        <w:t>Adopta</w:t>
      </w:r>
      <w:r w:rsidR="001D1516">
        <w:rPr>
          <w:rFonts w:ascii="Arial" w:hAnsi="Arial" w:cs="Arial"/>
          <w:color w:val="000000"/>
          <w:sz w:val="24"/>
          <w:szCs w:val="24"/>
          <w:lang w:val="es-ES"/>
        </w:rPr>
        <w:t>r</w:t>
      </w:r>
      <w:r w:rsidRPr="00FF559F">
        <w:rPr>
          <w:rFonts w:ascii="Arial" w:hAnsi="Arial" w:cs="Arial"/>
          <w:color w:val="000000"/>
          <w:sz w:val="24"/>
          <w:szCs w:val="24"/>
          <w:lang w:val="es-ES"/>
        </w:rPr>
        <w:t xml:space="preserve"> las medidas de cuidado de su salud y reportar al empleador o contratante las alteraciones de su estado de salud, especialmente relacionados con síntomas de enfermedad respiratoria.</w:t>
      </w:r>
    </w:p>
    <w:p w14:paraId="72BBDFDB" w14:textId="77777777" w:rsidR="005033B9" w:rsidRPr="00FF559F" w:rsidRDefault="003246C2" w:rsidP="00F50591">
      <w:pPr>
        <w:pStyle w:val="Prrafodelista"/>
        <w:numPr>
          <w:ilvl w:val="0"/>
          <w:numId w:val="2"/>
        </w:numPr>
        <w:pBdr>
          <w:top w:val="nil"/>
          <w:left w:val="nil"/>
          <w:bottom w:val="nil"/>
          <w:right w:val="nil"/>
          <w:between w:val="nil"/>
        </w:pBdr>
        <w:spacing w:after="0"/>
        <w:jc w:val="both"/>
        <w:rPr>
          <w:rFonts w:ascii="Arial" w:hAnsi="Arial" w:cs="Arial"/>
          <w:color w:val="000000"/>
          <w:sz w:val="24"/>
          <w:szCs w:val="24"/>
          <w:lang w:val="es-ES"/>
        </w:rPr>
      </w:pPr>
      <w:r w:rsidRPr="00FF559F">
        <w:rPr>
          <w:rFonts w:ascii="Arial" w:hAnsi="Arial" w:cs="Arial"/>
          <w:color w:val="000000"/>
          <w:sz w:val="24"/>
          <w:szCs w:val="24"/>
          <w:lang w:val="es-ES"/>
        </w:rPr>
        <w:t>Cuidar su salud (Autocuidado) y la de sus compañeros de trabajo, cumpliendo estrictamente las medidas establecidas en el presente protocolo (lavado de manos con la frecuencia indicada, limpieza y desinfección de superficies y objetos con los que trabaja, recomendaciones de etiqueta respiratoria y el respectivo distanciamiento social de mínimo de 2.0 metros entre personas).</w:t>
      </w:r>
    </w:p>
    <w:p w14:paraId="2C87DC41" w14:textId="77777777" w:rsidR="005033B9" w:rsidRPr="00FF559F" w:rsidRDefault="003246C2" w:rsidP="00F50591">
      <w:pPr>
        <w:pStyle w:val="Prrafodelista"/>
        <w:numPr>
          <w:ilvl w:val="0"/>
          <w:numId w:val="2"/>
        </w:numPr>
        <w:pBdr>
          <w:top w:val="nil"/>
          <w:left w:val="nil"/>
          <w:bottom w:val="nil"/>
          <w:right w:val="nil"/>
          <w:between w:val="nil"/>
        </w:pBdr>
        <w:spacing w:after="0"/>
        <w:jc w:val="both"/>
        <w:rPr>
          <w:rFonts w:ascii="Arial" w:hAnsi="Arial" w:cs="Arial"/>
          <w:color w:val="000000"/>
          <w:sz w:val="24"/>
          <w:szCs w:val="24"/>
          <w:lang w:val="es-ES"/>
        </w:rPr>
      </w:pPr>
      <w:r w:rsidRPr="00FF559F">
        <w:rPr>
          <w:rFonts w:ascii="Arial" w:hAnsi="Arial" w:cs="Arial"/>
          <w:color w:val="000000"/>
          <w:sz w:val="24"/>
          <w:szCs w:val="24"/>
          <w:lang w:val="es-ES"/>
        </w:rPr>
        <w:t>Comprometerse con el cumplimiento de las medidas de bioseguridad en la sede de la empresa, en la casa y en todos los escenarios públicos con lo que tengan interacción.</w:t>
      </w:r>
    </w:p>
    <w:p w14:paraId="731981A7" w14:textId="77777777" w:rsidR="005033B9" w:rsidRPr="00FF559F" w:rsidRDefault="003246C2" w:rsidP="00F50591">
      <w:pPr>
        <w:pStyle w:val="Prrafodelista"/>
        <w:numPr>
          <w:ilvl w:val="0"/>
          <w:numId w:val="2"/>
        </w:numPr>
        <w:pBdr>
          <w:top w:val="nil"/>
          <w:left w:val="nil"/>
          <w:bottom w:val="nil"/>
          <w:right w:val="nil"/>
          <w:between w:val="nil"/>
        </w:pBdr>
        <w:spacing w:after="0"/>
        <w:jc w:val="both"/>
        <w:rPr>
          <w:rFonts w:ascii="Arial" w:hAnsi="Arial" w:cs="Arial"/>
          <w:color w:val="000000"/>
          <w:sz w:val="24"/>
          <w:szCs w:val="24"/>
          <w:lang w:val="es-ES"/>
        </w:rPr>
      </w:pPr>
      <w:r w:rsidRPr="00FF559F">
        <w:rPr>
          <w:rFonts w:ascii="Arial" w:hAnsi="Arial" w:cs="Arial"/>
          <w:color w:val="000000"/>
          <w:sz w:val="24"/>
          <w:szCs w:val="24"/>
          <w:lang w:val="es-ES"/>
        </w:rPr>
        <w:t>Si es designado para realizar “Trabajo en casa”, desarrollar sus actividades cumpliendo con los horarios de trabajo establecidos y las normas de SST aplicables, reportando oportunamente cualquier novedad que se presente.</w:t>
      </w:r>
    </w:p>
    <w:p w14:paraId="348FCDEB" w14:textId="77777777" w:rsidR="005033B9" w:rsidRPr="00FF559F" w:rsidRDefault="003246C2" w:rsidP="00F50591">
      <w:pPr>
        <w:pStyle w:val="Prrafodelista"/>
        <w:numPr>
          <w:ilvl w:val="0"/>
          <w:numId w:val="2"/>
        </w:numPr>
        <w:pBdr>
          <w:top w:val="nil"/>
          <w:left w:val="nil"/>
          <w:bottom w:val="nil"/>
          <w:right w:val="nil"/>
          <w:between w:val="nil"/>
        </w:pBdr>
        <w:spacing w:after="0"/>
        <w:jc w:val="both"/>
        <w:rPr>
          <w:rFonts w:ascii="Arial" w:hAnsi="Arial" w:cs="Arial"/>
          <w:color w:val="000000"/>
          <w:sz w:val="24"/>
          <w:szCs w:val="24"/>
          <w:lang w:val="es-ES"/>
        </w:rPr>
      </w:pPr>
      <w:r w:rsidRPr="00FF559F">
        <w:rPr>
          <w:rFonts w:ascii="Arial" w:hAnsi="Arial" w:cs="Arial"/>
          <w:color w:val="000000"/>
          <w:sz w:val="24"/>
          <w:szCs w:val="24"/>
          <w:lang w:val="es-ES"/>
        </w:rPr>
        <w:lastRenderedPageBreak/>
        <w:t>Suministrar información clara, veraz y completa de su estado de salud, diariamente o cuando se presente una novedad sobre salud a su jefe inmediato o al área de SST o administrativa.</w:t>
      </w:r>
    </w:p>
    <w:p w14:paraId="0BDB79BB" w14:textId="77777777" w:rsidR="005033B9" w:rsidRPr="00FF559F" w:rsidRDefault="003246C2" w:rsidP="00F50591">
      <w:pPr>
        <w:pStyle w:val="Prrafodelista"/>
        <w:numPr>
          <w:ilvl w:val="0"/>
          <w:numId w:val="2"/>
        </w:numPr>
        <w:pBdr>
          <w:top w:val="nil"/>
          <w:left w:val="nil"/>
          <w:bottom w:val="nil"/>
          <w:right w:val="nil"/>
          <w:between w:val="nil"/>
        </w:pBdr>
        <w:spacing w:after="0"/>
        <w:jc w:val="both"/>
        <w:rPr>
          <w:rFonts w:ascii="Arial" w:hAnsi="Arial" w:cs="Arial"/>
          <w:color w:val="000000"/>
          <w:sz w:val="24"/>
          <w:szCs w:val="24"/>
          <w:lang w:val="es-ES"/>
        </w:rPr>
      </w:pPr>
      <w:r w:rsidRPr="00FF559F">
        <w:rPr>
          <w:rFonts w:ascii="Arial" w:hAnsi="Arial" w:cs="Arial"/>
          <w:color w:val="000000"/>
          <w:sz w:val="24"/>
          <w:szCs w:val="24"/>
          <w:lang w:val="es-ES"/>
        </w:rPr>
        <w:t>Informar a personal del área del SST o a su jefe inmediato, sobre alguna novedad de su grupo de trabajo o entorno, que permita alertar sobre el incremento del riesgo de contagio.</w:t>
      </w:r>
    </w:p>
    <w:p w14:paraId="7DD9A7BD" w14:textId="77777777" w:rsidR="005033B9" w:rsidRPr="00FF559F" w:rsidRDefault="003246C2" w:rsidP="00F50591">
      <w:pPr>
        <w:pStyle w:val="Prrafodelista"/>
        <w:numPr>
          <w:ilvl w:val="0"/>
          <w:numId w:val="2"/>
        </w:numPr>
        <w:pBdr>
          <w:top w:val="nil"/>
          <w:left w:val="nil"/>
          <w:bottom w:val="nil"/>
          <w:right w:val="nil"/>
          <w:between w:val="nil"/>
        </w:pBdr>
        <w:spacing w:after="0"/>
        <w:jc w:val="both"/>
        <w:rPr>
          <w:rFonts w:ascii="Arial" w:hAnsi="Arial" w:cs="Arial"/>
          <w:color w:val="000000"/>
          <w:sz w:val="24"/>
          <w:szCs w:val="24"/>
          <w:lang w:val="es-ES"/>
        </w:rPr>
      </w:pPr>
      <w:r w:rsidRPr="00FF559F">
        <w:rPr>
          <w:rFonts w:ascii="Arial" w:hAnsi="Arial" w:cs="Arial"/>
          <w:color w:val="000000"/>
          <w:sz w:val="24"/>
          <w:szCs w:val="24"/>
          <w:lang w:val="es-ES"/>
        </w:rPr>
        <w:t>Asistir y participar en las capacitaciones y jornadas de sensibilización y acatar las medidas de prevención en COVID-19 dadas por la empresa.</w:t>
      </w:r>
    </w:p>
    <w:p w14:paraId="2204EF54" w14:textId="77777777" w:rsidR="005033B9" w:rsidRPr="00FF559F" w:rsidRDefault="003246C2" w:rsidP="00F50591">
      <w:pPr>
        <w:pStyle w:val="Prrafodelista"/>
        <w:numPr>
          <w:ilvl w:val="0"/>
          <w:numId w:val="2"/>
        </w:numPr>
        <w:pBdr>
          <w:top w:val="nil"/>
          <w:left w:val="nil"/>
          <w:bottom w:val="nil"/>
          <w:right w:val="nil"/>
          <w:between w:val="nil"/>
        </w:pBdr>
        <w:spacing w:after="0"/>
        <w:jc w:val="both"/>
        <w:rPr>
          <w:rFonts w:ascii="Arial" w:hAnsi="Arial" w:cs="Arial"/>
          <w:color w:val="000000"/>
          <w:sz w:val="24"/>
          <w:szCs w:val="24"/>
          <w:lang w:val="es-ES"/>
        </w:rPr>
      </w:pPr>
      <w:r w:rsidRPr="00FF559F">
        <w:rPr>
          <w:rFonts w:ascii="Arial" w:hAnsi="Arial" w:cs="Arial"/>
          <w:color w:val="000000"/>
          <w:sz w:val="24"/>
          <w:szCs w:val="24"/>
          <w:lang w:val="es-ES"/>
        </w:rPr>
        <w:t>Si le son asignados Elementos de Protección Personal de bioseguridad como: tapabocas, guantes de látex, gafas, etc., usarlos y mantenerlos correctamente, informando oportunamente sobre su necesidad de reemplazo.</w:t>
      </w:r>
    </w:p>
    <w:p w14:paraId="325E321F" w14:textId="77777777" w:rsidR="005033B9" w:rsidRPr="00FF559F" w:rsidRDefault="003246C2" w:rsidP="00F50591">
      <w:pPr>
        <w:pStyle w:val="Prrafodelista"/>
        <w:numPr>
          <w:ilvl w:val="0"/>
          <w:numId w:val="2"/>
        </w:numPr>
        <w:pBdr>
          <w:top w:val="nil"/>
          <w:left w:val="nil"/>
          <w:bottom w:val="nil"/>
          <w:right w:val="nil"/>
          <w:between w:val="nil"/>
        </w:pBdr>
        <w:spacing w:after="0"/>
        <w:jc w:val="both"/>
        <w:rPr>
          <w:rFonts w:ascii="Arial" w:hAnsi="Arial" w:cs="Arial"/>
          <w:color w:val="000000"/>
          <w:sz w:val="24"/>
          <w:szCs w:val="24"/>
          <w:lang w:val="es-ES"/>
        </w:rPr>
      </w:pPr>
      <w:r w:rsidRPr="00FF559F">
        <w:rPr>
          <w:rFonts w:ascii="Arial" w:hAnsi="Arial" w:cs="Arial"/>
          <w:color w:val="000000"/>
          <w:sz w:val="24"/>
          <w:szCs w:val="24"/>
          <w:lang w:val="es-ES"/>
        </w:rPr>
        <w:t>Atender las indicaciones de SST, del jefe inmediato o encargados de asegurar el cumplimiento de los protocolos expuestos en el presente documento.</w:t>
      </w:r>
    </w:p>
    <w:p w14:paraId="62B5A979" w14:textId="35AA061C" w:rsidR="00E456EE" w:rsidRPr="001F1E35" w:rsidRDefault="003246C2" w:rsidP="00F50591">
      <w:pPr>
        <w:pStyle w:val="Prrafodelista"/>
        <w:numPr>
          <w:ilvl w:val="0"/>
          <w:numId w:val="2"/>
        </w:numPr>
        <w:pBdr>
          <w:top w:val="nil"/>
          <w:left w:val="nil"/>
          <w:bottom w:val="nil"/>
          <w:right w:val="nil"/>
          <w:between w:val="nil"/>
        </w:pBdr>
        <w:spacing w:after="0"/>
        <w:jc w:val="both"/>
        <w:rPr>
          <w:rFonts w:ascii="Arial" w:hAnsi="Arial" w:cs="Arial"/>
          <w:sz w:val="24"/>
          <w:szCs w:val="24"/>
          <w:lang w:val="es-ES"/>
        </w:rPr>
      </w:pPr>
      <w:r w:rsidRPr="001F1E35">
        <w:rPr>
          <w:rFonts w:ascii="Arial" w:hAnsi="Arial" w:cs="Arial"/>
          <w:sz w:val="24"/>
          <w:szCs w:val="24"/>
          <w:lang w:val="es-ES"/>
        </w:rPr>
        <w:t>Cumplir con todas las medidas establecidas por el gobierno nacional y local, especialmente con las que tienen que ver aislamiento social (cuarentena) y las recomendaciones para llevarlas a cabo bajo condiciones de seguridad y salud establecidas.</w:t>
      </w:r>
    </w:p>
    <w:p w14:paraId="03C53E6F" w14:textId="0699A349" w:rsidR="009202CA" w:rsidRPr="001F1E35" w:rsidRDefault="009202CA" w:rsidP="00F50591">
      <w:pPr>
        <w:pStyle w:val="Prrafodelista"/>
        <w:numPr>
          <w:ilvl w:val="0"/>
          <w:numId w:val="2"/>
        </w:numPr>
        <w:shd w:val="clear" w:color="auto" w:fill="FFFFFF"/>
        <w:spacing w:before="300" w:after="150"/>
        <w:jc w:val="both"/>
        <w:rPr>
          <w:rFonts w:ascii="Arial" w:hAnsi="Arial" w:cs="Arial"/>
          <w:sz w:val="24"/>
          <w:szCs w:val="24"/>
          <w:lang w:eastAsia="es-CO"/>
        </w:rPr>
      </w:pPr>
      <w:r w:rsidRPr="001F1E35">
        <w:rPr>
          <w:rFonts w:ascii="Arial" w:hAnsi="Arial" w:cs="Arial"/>
          <w:sz w:val="24"/>
          <w:szCs w:val="24"/>
          <w:lang w:eastAsia="es-CO"/>
        </w:rPr>
        <w:t>Poner un aviso en la máquina electrónica tragamonedas que señale cuáles elementos están disponibles para su utilización, al terminar la limpieza y desinfección.</w:t>
      </w:r>
    </w:p>
    <w:p w14:paraId="7010DC48" w14:textId="77777777" w:rsidR="009202CA" w:rsidRPr="001F1E35" w:rsidRDefault="009202CA" w:rsidP="00F50591">
      <w:pPr>
        <w:pStyle w:val="Prrafodelista"/>
        <w:numPr>
          <w:ilvl w:val="0"/>
          <w:numId w:val="2"/>
        </w:numPr>
        <w:shd w:val="clear" w:color="auto" w:fill="FFFFFF"/>
        <w:spacing w:before="300" w:after="150"/>
        <w:jc w:val="both"/>
        <w:rPr>
          <w:rFonts w:ascii="Arial" w:hAnsi="Arial" w:cs="Arial"/>
          <w:sz w:val="24"/>
          <w:szCs w:val="24"/>
          <w:lang w:eastAsia="es-CO"/>
        </w:rPr>
      </w:pPr>
      <w:r w:rsidRPr="001F1E35">
        <w:rPr>
          <w:rFonts w:ascii="Arial" w:hAnsi="Arial" w:cs="Arial"/>
          <w:sz w:val="24"/>
          <w:szCs w:val="24"/>
          <w:lang w:eastAsia="es-CO"/>
        </w:rPr>
        <w:t>Retirar los EPP de un solo uso y desecharlos en contenedores con tapa y bolsa negra para residuos ordinarios, al finalizar el turno de trabajo y salir del área de exposición, y culminar con el lavado de manos con agua y jabón.</w:t>
      </w:r>
    </w:p>
    <w:p w14:paraId="56B9207F" w14:textId="1EEAD24F" w:rsidR="009202CA" w:rsidRPr="009202CA" w:rsidRDefault="009202CA" w:rsidP="00F50591">
      <w:pPr>
        <w:pStyle w:val="Prrafodelista"/>
        <w:numPr>
          <w:ilvl w:val="0"/>
          <w:numId w:val="2"/>
        </w:numPr>
        <w:shd w:val="clear" w:color="auto" w:fill="FFFFFF"/>
        <w:spacing w:before="300" w:after="150"/>
        <w:jc w:val="both"/>
        <w:rPr>
          <w:rFonts w:ascii="Arial" w:hAnsi="Arial" w:cs="Arial"/>
          <w:color w:val="464646"/>
          <w:sz w:val="27"/>
          <w:szCs w:val="27"/>
          <w:lang w:eastAsia="es-CO"/>
        </w:rPr>
      </w:pPr>
      <w:r w:rsidRPr="001F1E35">
        <w:rPr>
          <w:rFonts w:ascii="Arial" w:hAnsi="Arial" w:cs="Arial"/>
          <w:sz w:val="24"/>
          <w:szCs w:val="24"/>
          <w:shd w:val="clear" w:color="auto" w:fill="FFFFFF"/>
        </w:rPr>
        <w:t>Remplazar las cartas después de cada partida en los juegos de mesa donde el cliente manipule las mismas, para su limpieza y desinfección por parte de un mismo empleado o encargado</w:t>
      </w:r>
      <w:r w:rsidRPr="009202CA">
        <w:rPr>
          <w:rFonts w:ascii="Arial" w:hAnsi="Arial" w:cs="Arial"/>
          <w:color w:val="464646"/>
          <w:sz w:val="27"/>
          <w:szCs w:val="27"/>
          <w:shd w:val="clear" w:color="auto" w:fill="FFFFFF"/>
        </w:rPr>
        <w:t>.</w:t>
      </w:r>
    </w:p>
    <w:p w14:paraId="7BE7EE02" w14:textId="164046FE" w:rsidR="009202CA" w:rsidRPr="001F1E35" w:rsidRDefault="001F1E35" w:rsidP="001F1E35">
      <w:pPr>
        <w:pStyle w:val="Ttulo1"/>
        <w:rPr>
          <w:color w:val="auto"/>
        </w:rPr>
      </w:pPr>
      <w:r>
        <w:t>5.4 RESPONSABILIDADES</w:t>
      </w:r>
      <w:r w:rsidRPr="001F1E35">
        <w:t xml:space="preserve"> PARA LOS JUGADORES O CLIENTES</w:t>
      </w:r>
    </w:p>
    <w:p w14:paraId="0BA2C960" w14:textId="713C3933" w:rsidR="009202CA" w:rsidRPr="001F1E35" w:rsidRDefault="009202CA" w:rsidP="009202CA">
      <w:pPr>
        <w:pStyle w:val="NormalWeb"/>
        <w:shd w:val="clear" w:color="auto" w:fill="FFFFFF"/>
        <w:spacing w:before="300" w:beforeAutospacing="0" w:after="150" w:afterAutospacing="0"/>
        <w:rPr>
          <w:rFonts w:ascii="Arial" w:hAnsi="Arial" w:cs="Arial"/>
        </w:rPr>
      </w:pPr>
      <w:r w:rsidRPr="001F1E35">
        <w:rPr>
          <w:rFonts w:ascii="Arial" w:hAnsi="Arial" w:cs="Arial"/>
        </w:rPr>
        <w:t xml:space="preserve">- </w:t>
      </w:r>
      <w:r w:rsidRPr="001F1E35">
        <w:rPr>
          <w:rFonts w:ascii="Arial" w:hAnsi="Arial" w:cs="Arial"/>
        </w:rPr>
        <w:t>Cumplir con los protocolos adoptados por los operadores y las instrucciones y recomendaciones que se impartan por parte del Ministerio de Salud y Protección Social, para prevenir y disminuir el riesgo de contagio.</w:t>
      </w:r>
    </w:p>
    <w:p w14:paraId="7F142B15" w14:textId="2E1831D3" w:rsidR="009202CA" w:rsidRPr="001F1E35" w:rsidRDefault="009202CA" w:rsidP="009202CA">
      <w:pPr>
        <w:pStyle w:val="NormalWeb"/>
        <w:shd w:val="clear" w:color="auto" w:fill="FFFFFF"/>
        <w:spacing w:before="300" w:beforeAutospacing="0" w:after="150" w:afterAutospacing="0"/>
        <w:rPr>
          <w:rFonts w:ascii="Arial" w:hAnsi="Arial" w:cs="Arial"/>
        </w:rPr>
      </w:pPr>
      <w:r w:rsidRPr="001F1E35">
        <w:rPr>
          <w:rFonts w:ascii="Arial" w:hAnsi="Arial" w:cs="Arial"/>
        </w:rPr>
        <w:t xml:space="preserve">- </w:t>
      </w:r>
      <w:r w:rsidRPr="001F1E35">
        <w:rPr>
          <w:rFonts w:ascii="Arial" w:hAnsi="Arial" w:cs="Arial"/>
        </w:rPr>
        <w:t>Evitar el contacto físico con el trabajador, si le requieren el documento de identificación para el ingreso.</w:t>
      </w:r>
    </w:p>
    <w:p w14:paraId="43C5C235" w14:textId="675B4CE2" w:rsidR="009202CA" w:rsidRPr="001F1E35" w:rsidRDefault="009202CA" w:rsidP="009202CA">
      <w:pPr>
        <w:pStyle w:val="NormalWeb"/>
        <w:shd w:val="clear" w:color="auto" w:fill="FFFFFF"/>
        <w:spacing w:before="300" w:beforeAutospacing="0" w:after="150" w:afterAutospacing="0"/>
        <w:rPr>
          <w:rFonts w:ascii="Arial" w:hAnsi="Arial" w:cs="Arial"/>
        </w:rPr>
      </w:pPr>
      <w:r w:rsidRPr="001F1E35">
        <w:rPr>
          <w:rFonts w:ascii="Arial" w:hAnsi="Arial" w:cs="Arial"/>
        </w:rPr>
        <w:t xml:space="preserve">- </w:t>
      </w:r>
      <w:r w:rsidRPr="001F1E35">
        <w:rPr>
          <w:rFonts w:ascii="Arial" w:hAnsi="Arial" w:cs="Arial"/>
        </w:rPr>
        <w:t>Usar el tapabocas en todo momento</w:t>
      </w:r>
    </w:p>
    <w:p w14:paraId="14B85595" w14:textId="6CF72C1A" w:rsidR="009202CA" w:rsidRPr="001F1E35" w:rsidRDefault="009202CA" w:rsidP="009202CA">
      <w:pPr>
        <w:pStyle w:val="NormalWeb"/>
        <w:shd w:val="clear" w:color="auto" w:fill="FFFFFF"/>
        <w:spacing w:before="300" w:beforeAutospacing="0" w:after="150" w:afterAutospacing="0"/>
        <w:rPr>
          <w:rFonts w:ascii="Arial" w:hAnsi="Arial" w:cs="Arial"/>
        </w:rPr>
      </w:pPr>
      <w:r w:rsidRPr="001F1E35">
        <w:rPr>
          <w:rFonts w:ascii="Arial" w:hAnsi="Arial" w:cs="Arial"/>
        </w:rPr>
        <w:t xml:space="preserve">- </w:t>
      </w:r>
      <w:r w:rsidRPr="001F1E35">
        <w:rPr>
          <w:rFonts w:ascii="Arial" w:hAnsi="Arial" w:cs="Arial"/>
        </w:rPr>
        <w:t>Limpiar y desinfectar las manos antes de ingresar al establecimiento.</w:t>
      </w:r>
    </w:p>
    <w:p w14:paraId="3192E2CA" w14:textId="77777777" w:rsidR="009202CA" w:rsidRPr="009202CA" w:rsidRDefault="009202CA" w:rsidP="009202CA">
      <w:pPr>
        <w:shd w:val="clear" w:color="auto" w:fill="FFFFFF"/>
        <w:spacing w:before="300" w:after="150"/>
        <w:rPr>
          <w:rFonts w:ascii="Arial" w:hAnsi="Arial" w:cs="Arial"/>
          <w:color w:val="464646"/>
          <w:sz w:val="27"/>
          <w:szCs w:val="27"/>
          <w:lang w:eastAsia="es-CO"/>
        </w:rPr>
      </w:pPr>
    </w:p>
    <w:p w14:paraId="4E9DC5F0" w14:textId="77777777" w:rsidR="00CC3394" w:rsidRPr="009202CA" w:rsidRDefault="00CC3394" w:rsidP="009202CA">
      <w:pPr>
        <w:pBdr>
          <w:top w:val="nil"/>
          <w:left w:val="nil"/>
          <w:bottom w:val="nil"/>
          <w:right w:val="nil"/>
          <w:between w:val="nil"/>
        </w:pBdr>
        <w:jc w:val="both"/>
        <w:rPr>
          <w:rFonts w:ascii="Arial" w:hAnsi="Arial" w:cs="Arial"/>
          <w:color w:val="000000"/>
          <w:lang w:val="es-ES"/>
        </w:rPr>
      </w:pPr>
    </w:p>
    <w:p w14:paraId="6E337B78" w14:textId="60828F64" w:rsidR="005033B9" w:rsidRPr="00FF559F" w:rsidRDefault="001F1E35" w:rsidP="00F50591">
      <w:pPr>
        <w:pStyle w:val="Ttulo1"/>
        <w:numPr>
          <w:ilvl w:val="1"/>
          <w:numId w:val="15"/>
        </w:numPr>
        <w:rPr>
          <w:rFonts w:ascii="Arial" w:hAnsi="Arial" w:cs="Arial"/>
          <w:sz w:val="24"/>
          <w:szCs w:val="24"/>
          <w:lang w:val="es-ES"/>
        </w:rPr>
      </w:pPr>
      <w:bookmarkStart w:id="8" w:name="_Toc39363924"/>
      <w:r>
        <w:rPr>
          <w:rFonts w:ascii="Arial" w:hAnsi="Arial" w:cs="Arial"/>
          <w:sz w:val="24"/>
          <w:szCs w:val="24"/>
          <w:lang w:val="es-ES"/>
        </w:rPr>
        <w:lastRenderedPageBreak/>
        <w:t xml:space="preserve"> </w:t>
      </w:r>
      <w:r w:rsidR="00FE6B07" w:rsidRPr="00FF559F">
        <w:rPr>
          <w:rFonts w:ascii="Arial" w:hAnsi="Arial" w:cs="Arial"/>
          <w:sz w:val="24"/>
          <w:szCs w:val="24"/>
          <w:lang w:val="es-ES"/>
        </w:rPr>
        <w:t xml:space="preserve">RESPONSABILIDADES </w:t>
      </w:r>
      <w:r w:rsidR="003246C2" w:rsidRPr="00FF559F">
        <w:rPr>
          <w:rFonts w:ascii="Arial" w:hAnsi="Arial" w:cs="Arial"/>
          <w:sz w:val="24"/>
          <w:szCs w:val="24"/>
          <w:lang w:val="es-ES"/>
        </w:rPr>
        <w:t>GRUPO DEL SG- SST (</w:t>
      </w:r>
      <w:r w:rsidR="00FE6B07" w:rsidRPr="00FF559F">
        <w:rPr>
          <w:rFonts w:ascii="Arial" w:hAnsi="Arial" w:cs="Arial"/>
          <w:sz w:val="24"/>
          <w:szCs w:val="24"/>
          <w:lang w:val="es-ES"/>
        </w:rPr>
        <w:t>A</w:t>
      </w:r>
      <w:r w:rsidR="003246C2" w:rsidRPr="00FF559F">
        <w:rPr>
          <w:rFonts w:ascii="Arial" w:hAnsi="Arial" w:cs="Arial"/>
          <w:sz w:val="24"/>
          <w:szCs w:val="24"/>
          <w:lang w:val="es-ES"/>
        </w:rPr>
        <w:t xml:space="preserve">sesor SST, auxiliar </w:t>
      </w:r>
      <w:r w:rsidR="00FE6B07" w:rsidRPr="00FF559F">
        <w:rPr>
          <w:rFonts w:ascii="Arial" w:hAnsi="Arial" w:cs="Arial"/>
          <w:sz w:val="24"/>
          <w:szCs w:val="24"/>
          <w:lang w:val="es-ES"/>
        </w:rPr>
        <w:t>administrativo</w:t>
      </w:r>
      <w:r w:rsidR="003246C2" w:rsidRPr="00FF559F">
        <w:rPr>
          <w:rFonts w:ascii="Arial" w:hAnsi="Arial" w:cs="Arial"/>
          <w:sz w:val="24"/>
          <w:szCs w:val="24"/>
          <w:lang w:val="es-ES"/>
        </w:rPr>
        <w:t xml:space="preserve"> y </w:t>
      </w:r>
      <w:r w:rsidR="00FE6B07" w:rsidRPr="00FF559F">
        <w:rPr>
          <w:rFonts w:ascii="Arial" w:hAnsi="Arial" w:cs="Arial"/>
          <w:sz w:val="24"/>
          <w:szCs w:val="24"/>
          <w:lang w:val="es-ES"/>
        </w:rPr>
        <w:t>SST</w:t>
      </w:r>
      <w:r w:rsidR="003246C2" w:rsidRPr="00FF559F">
        <w:rPr>
          <w:rFonts w:ascii="Arial" w:hAnsi="Arial" w:cs="Arial"/>
          <w:sz w:val="24"/>
          <w:szCs w:val="24"/>
          <w:lang w:val="es-ES"/>
        </w:rPr>
        <w:t>):</w:t>
      </w:r>
      <w:bookmarkEnd w:id="8"/>
    </w:p>
    <w:p w14:paraId="481495BE" w14:textId="77777777" w:rsidR="005033B9" w:rsidRPr="00FF559F" w:rsidRDefault="005033B9">
      <w:pPr>
        <w:widowControl w:val="0"/>
        <w:pBdr>
          <w:top w:val="nil"/>
          <w:left w:val="nil"/>
          <w:bottom w:val="nil"/>
          <w:right w:val="nil"/>
          <w:between w:val="nil"/>
        </w:pBdr>
        <w:ind w:left="360" w:hanging="720"/>
        <w:jc w:val="both"/>
        <w:rPr>
          <w:rFonts w:ascii="Arial" w:hAnsi="Arial" w:cs="Arial"/>
          <w:b/>
          <w:color w:val="000000"/>
          <w:lang w:val="es-ES"/>
        </w:rPr>
      </w:pPr>
    </w:p>
    <w:p w14:paraId="58C16A45" w14:textId="5841D857" w:rsidR="005033B9" w:rsidRPr="007730BA" w:rsidRDefault="003246C2" w:rsidP="00F50591">
      <w:pPr>
        <w:pStyle w:val="Prrafodelista"/>
        <w:numPr>
          <w:ilvl w:val="0"/>
          <w:numId w:val="16"/>
        </w:numPr>
        <w:pBdr>
          <w:top w:val="nil"/>
          <w:left w:val="nil"/>
          <w:bottom w:val="nil"/>
          <w:right w:val="nil"/>
          <w:between w:val="nil"/>
        </w:pBdr>
        <w:jc w:val="both"/>
        <w:rPr>
          <w:rFonts w:ascii="Arial" w:hAnsi="Arial" w:cs="Arial"/>
          <w:color w:val="000000"/>
          <w:lang w:val="es-ES"/>
        </w:rPr>
      </w:pPr>
      <w:r w:rsidRPr="007730BA">
        <w:rPr>
          <w:rFonts w:ascii="Arial" w:hAnsi="Arial" w:cs="Arial"/>
          <w:color w:val="000000"/>
          <w:lang w:val="es-ES"/>
        </w:rPr>
        <w:t>Liderar con el ejemplo</w:t>
      </w:r>
    </w:p>
    <w:p w14:paraId="0F16C784" w14:textId="77777777" w:rsidR="005033B9" w:rsidRPr="00FF559F" w:rsidRDefault="003246C2" w:rsidP="00F50591">
      <w:pPr>
        <w:pStyle w:val="Prrafodelista"/>
        <w:numPr>
          <w:ilvl w:val="0"/>
          <w:numId w:val="16"/>
        </w:numPr>
        <w:pBdr>
          <w:top w:val="nil"/>
          <w:left w:val="nil"/>
          <w:bottom w:val="nil"/>
          <w:right w:val="nil"/>
          <w:between w:val="nil"/>
        </w:pBdr>
        <w:spacing w:after="0"/>
        <w:jc w:val="both"/>
        <w:rPr>
          <w:rFonts w:ascii="Arial" w:hAnsi="Arial" w:cs="Arial"/>
          <w:color w:val="000000"/>
          <w:sz w:val="24"/>
          <w:szCs w:val="24"/>
          <w:lang w:val="es-ES"/>
        </w:rPr>
      </w:pPr>
      <w:r w:rsidRPr="00FF559F">
        <w:rPr>
          <w:rFonts w:ascii="Arial" w:hAnsi="Arial" w:cs="Arial"/>
          <w:color w:val="000000"/>
          <w:sz w:val="24"/>
          <w:szCs w:val="24"/>
          <w:lang w:val="es-ES"/>
        </w:rPr>
        <w:t>Asesorar a los trabajadores y contratistas en cuanto a las dudas que se generen respecto a la emergencia y las medidas implementadas por la empresa para atención de la emergencia sanitaria por COVID-19.</w:t>
      </w:r>
    </w:p>
    <w:p w14:paraId="77F0BC63" w14:textId="77777777" w:rsidR="005033B9" w:rsidRPr="00FF559F" w:rsidRDefault="003246C2" w:rsidP="00F50591">
      <w:pPr>
        <w:pStyle w:val="Prrafodelista"/>
        <w:numPr>
          <w:ilvl w:val="0"/>
          <w:numId w:val="16"/>
        </w:numPr>
        <w:pBdr>
          <w:top w:val="nil"/>
          <w:left w:val="nil"/>
          <w:bottom w:val="nil"/>
          <w:right w:val="nil"/>
          <w:between w:val="nil"/>
        </w:pBdr>
        <w:spacing w:after="0"/>
        <w:jc w:val="both"/>
        <w:rPr>
          <w:rFonts w:ascii="Arial" w:hAnsi="Arial" w:cs="Arial"/>
          <w:color w:val="000000"/>
          <w:sz w:val="24"/>
          <w:szCs w:val="24"/>
          <w:lang w:val="es-ES"/>
        </w:rPr>
      </w:pPr>
      <w:r w:rsidRPr="00FF559F">
        <w:rPr>
          <w:rFonts w:ascii="Arial" w:hAnsi="Arial" w:cs="Arial"/>
          <w:color w:val="000000"/>
          <w:sz w:val="24"/>
          <w:szCs w:val="24"/>
          <w:lang w:val="es-ES"/>
        </w:rPr>
        <w:t>Definir y supervisar el debido distanciamiento social, divulgar, comunicar y sensibilizar a todo el personal frente al presente protocolo. Utilizar material informativo proveniente de fuentes oficiales, con el fin de concientizar a todo el personal sobre la importancia del autocuidado y la aplicación obligatoria de las medidas de prevención aquí descritas.</w:t>
      </w:r>
    </w:p>
    <w:p w14:paraId="69780CF6" w14:textId="77777777" w:rsidR="005033B9" w:rsidRPr="00FF559F" w:rsidRDefault="003246C2" w:rsidP="00F50591">
      <w:pPr>
        <w:pStyle w:val="Prrafodelista"/>
        <w:numPr>
          <w:ilvl w:val="0"/>
          <w:numId w:val="16"/>
        </w:numPr>
        <w:pBdr>
          <w:top w:val="nil"/>
          <w:left w:val="nil"/>
          <w:bottom w:val="nil"/>
          <w:right w:val="nil"/>
          <w:between w:val="nil"/>
        </w:pBdr>
        <w:spacing w:after="0"/>
        <w:jc w:val="both"/>
        <w:rPr>
          <w:rFonts w:ascii="Arial" w:hAnsi="Arial" w:cs="Arial"/>
          <w:color w:val="000000"/>
          <w:sz w:val="24"/>
          <w:szCs w:val="24"/>
          <w:lang w:val="es-ES"/>
        </w:rPr>
      </w:pPr>
      <w:r w:rsidRPr="00FF559F">
        <w:rPr>
          <w:rFonts w:ascii="Arial" w:hAnsi="Arial" w:cs="Arial"/>
          <w:color w:val="000000"/>
          <w:sz w:val="24"/>
          <w:szCs w:val="24"/>
          <w:lang w:val="es-ES"/>
        </w:rPr>
        <w:t>Hacer seguimiento a que todos los trabajadores implementen obligatoriamente las directrices contempladas en el presente protocolo y se lleven a cabo los procedimientos de distanciamiento social de más de 2 metros entre personas, higiene personal y limpieza de áreas con la frecuencia establecida, asegurando que esta última información se registre en los formatos definidos para tal fin.</w:t>
      </w:r>
    </w:p>
    <w:p w14:paraId="3D9621E5" w14:textId="77777777" w:rsidR="005033B9" w:rsidRPr="00FF559F" w:rsidRDefault="003246C2" w:rsidP="00F50591">
      <w:pPr>
        <w:pStyle w:val="Prrafodelista"/>
        <w:numPr>
          <w:ilvl w:val="0"/>
          <w:numId w:val="16"/>
        </w:numPr>
        <w:pBdr>
          <w:top w:val="nil"/>
          <w:left w:val="nil"/>
          <w:bottom w:val="nil"/>
          <w:right w:val="nil"/>
          <w:between w:val="nil"/>
        </w:pBdr>
        <w:spacing w:after="0"/>
        <w:jc w:val="both"/>
        <w:rPr>
          <w:rFonts w:ascii="Arial" w:hAnsi="Arial" w:cs="Arial"/>
          <w:color w:val="000000"/>
          <w:sz w:val="24"/>
          <w:szCs w:val="24"/>
          <w:lang w:val="es-ES"/>
        </w:rPr>
      </w:pPr>
      <w:r w:rsidRPr="00FF559F">
        <w:rPr>
          <w:rFonts w:ascii="Arial" w:hAnsi="Arial" w:cs="Arial"/>
          <w:color w:val="000000"/>
          <w:sz w:val="24"/>
          <w:szCs w:val="24"/>
          <w:lang w:val="es-ES"/>
        </w:rPr>
        <w:t>Realizar la identificación de condiciones y antecedentes de salud asociados al COVID-19”.</w:t>
      </w:r>
    </w:p>
    <w:p w14:paraId="439F1094" w14:textId="77777777" w:rsidR="005033B9" w:rsidRPr="00FF559F" w:rsidRDefault="003246C2" w:rsidP="00F50591">
      <w:pPr>
        <w:pStyle w:val="Prrafodelista"/>
        <w:numPr>
          <w:ilvl w:val="0"/>
          <w:numId w:val="16"/>
        </w:numPr>
        <w:pBdr>
          <w:top w:val="nil"/>
          <w:left w:val="nil"/>
          <w:bottom w:val="nil"/>
          <w:right w:val="nil"/>
          <w:between w:val="nil"/>
        </w:pBdr>
        <w:spacing w:after="0"/>
        <w:jc w:val="both"/>
        <w:rPr>
          <w:rFonts w:ascii="Arial" w:hAnsi="Arial" w:cs="Arial"/>
          <w:color w:val="000000"/>
          <w:sz w:val="24"/>
          <w:szCs w:val="24"/>
          <w:lang w:val="es-ES"/>
        </w:rPr>
      </w:pPr>
      <w:r w:rsidRPr="00FF559F">
        <w:rPr>
          <w:rFonts w:ascii="Arial" w:hAnsi="Arial" w:cs="Arial"/>
          <w:color w:val="000000"/>
          <w:sz w:val="24"/>
          <w:szCs w:val="24"/>
          <w:lang w:val="es-ES"/>
        </w:rPr>
        <w:t>Realizar seguimiento diario a la salud del personal, registrando esta información en los formatos definidos para tal fin.</w:t>
      </w:r>
    </w:p>
    <w:p w14:paraId="484BD50F" w14:textId="77777777" w:rsidR="005033B9" w:rsidRPr="00FF559F" w:rsidRDefault="003246C2" w:rsidP="00F50591">
      <w:pPr>
        <w:pStyle w:val="Prrafodelista"/>
        <w:numPr>
          <w:ilvl w:val="0"/>
          <w:numId w:val="16"/>
        </w:numPr>
        <w:pBdr>
          <w:top w:val="nil"/>
          <w:left w:val="nil"/>
          <w:bottom w:val="nil"/>
          <w:right w:val="nil"/>
          <w:between w:val="nil"/>
        </w:pBdr>
        <w:spacing w:after="0"/>
        <w:jc w:val="both"/>
        <w:rPr>
          <w:rFonts w:ascii="Arial" w:hAnsi="Arial" w:cs="Arial"/>
          <w:color w:val="000000"/>
          <w:sz w:val="24"/>
          <w:szCs w:val="24"/>
          <w:lang w:val="es-ES"/>
        </w:rPr>
      </w:pPr>
      <w:r w:rsidRPr="00FF559F">
        <w:rPr>
          <w:rFonts w:ascii="Arial" w:hAnsi="Arial" w:cs="Arial"/>
          <w:color w:val="000000"/>
          <w:sz w:val="24"/>
          <w:szCs w:val="24"/>
          <w:lang w:val="es-ES"/>
        </w:rPr>
        <w:t>Activar los protocolos de emergencia y notificación ante casos sospechosos, probables o confirmados de contagio, informando inmediatamente a las entidades correspondientes por los canales dispuestos para tal fin.</w:t>
      </w:r>
    </w:p>
    <w:p w14:paraId="20396B61" w14:textId="77777777" w:rsidR="005033B9" w:rsidRPr="00FF559F" w:rsidRDefault="003246C2" w:rsidP="00F50591">
      <w:pPr>
        <w:pStyle w:val="Prrafodelista"/>
        <w:numPr>
          <w:ilvl w:val="0"/>
          <w:numId w:val="16"/>
        </w:numPr>
        <w:pBdr>
          <w:top w:val="nil"/>
          <w:left w:val="nil"/>
          <w:bottom w:val="nil"/>
          <w:right w:val="nil"/>
          <w:between w:val="nil"/>
        </w:pBdr>
        <w:spacing w:after="0"/>
        <w:jc w:val="both"/>
        <w:rPr>
          <w:rFonts w:ascii="Arial" w:hAnsi="Arial" w:cs="Arial"/>
          <w:color w:val="000000"/>
          <w:sz w:val="24"/>
          <w:szCs w:val="24"/>
          <w:lang w:val="es-ES"/>
        </w:rPr>
      </w:pPr>
      <w:r w:rsidRPr="00FF559F">
        <w:rPr>
          <w:rFonts w:ascii="Arial" w:hAnsi="Arial" w:cs="Arial"/>
          <w:color w:val="000000"/>
          <w:sz w:val="24"/>
          <w:szCs w:val="24"/>
          <w:lang w:val="es-ES"/>
        </w:rPr>
        <w:t xml:space="preserve">Notificar a las directivas si se presenta un aumento inusual de enfermos o de incapacidades. </w:t>
      </w:r>
    </w:p>
    <w:p w14:paraId="55D9344A" w14:textId="77777777" w:rsidR="005033B9" w:rsidRPr="00FF559F" w:rsidRDefault="003246C2" w:rsidP="00F50591">
      <w:pPr>
        <w:pStyle w:val="Prrafodelista"/>
        <w:numPr>
          <w:ilvl w:val="0"/>
          <w:numId w:val="16"/>
        </w:numPr>
        <w:pBdr>
          <w:top w:val="nil"/>
          <w:left w:val="nil"/>
          <w:bottom w:val="nil"/>
          <w:right w:val="nil"/>
          <w:between w:val="nil"/>
        </w:pBdr>
        <w:spacing w:after="0"/>
        <w:jc w:val="both"/>
        <w:rPr>
          <w:rFonts w:ascii="Arial" w:hAnsi="Arial" w:cs="Arial"/>
          <w:color w:val="000000"/>
          <w:sz w:val="24"/>
          <w:szCs w:val="24"/>
          <w:lang w:val="es-ES"/>
        </w:rPr>
      </w:pPr>
      <w:r w:rsidRPr="00FF559F">
        <w:rPr>
          <w:rFonts w:ascii="Arial" w:hAnsi="Arial" w:cs="Arial"/>
          <w:color w:val="000000"/>
          <w:sz w:val="24"/>
          <w:szCs w:val="24"/>
          <w:lang w:val="es-ES"/>
        </w:rPr>
        <w:t>Fomentar las políticas de lavado las manos de manera obligatoria y las directrices de higiene respiratoria.</w:t>
      </w:r>
    </w:p>
    <w:p w14:paraId="08B7E2BD" w14:textId="77777777" w:rsidR="005033B9" w:rsidRPr="00FF559F" w:rsidRDefault="003246C2" w:rsidP="00F50591">
      <w:pPr>
        <w:pStyle w:val="Prrafodelista"/>
        <w:numPr>
          <w:ilvl w:val="0"/>
          <w:numId w:val="16"/>
        </w:numPr>
        <w:pBdr>
          <w:top w:val="nil"/>
          <w:left w:val="nil"/>
          <w:bottom w:val="nil"/>
          <w:right w:val="nil"/>
          <w:between w:val="nil"/>
        </w:pBdr>
        <w:spacing w:after="0"/>
        <w:jc w:val="both"/>
        <w:rPr>
          <w:rFonts w:ascii="Arial" w:hAnsi="Arial" w:cs="Arial"/>
          <w:color w:val="000000"/>
          <w:sz w:val="24"/>
          <w:szCs w:val="24"/>
          <w:lang w:val="es-ES"/>
        </w:rPr>
      </w:pPr>
      <w:r w:rsidRPr="00FF559F">
        <w:rPr>
          <w:rFonts w:ascii="Arial" w:hAnsi="Arial" w:cs="Arial"/>
          <w:color w:val="000000"/>
          <w:sz w:val="24"/>
          <w:szCs w:val="24"/>
          <w:lang w:val="es-ES"/>
        </w:rPr>
        <w:t>Informar a los directivos si se llega a presentar incumplimiento de las medidas de prevención establecidas en el presente protocolo, con el fin de que se tomen las medidas sancionatorias contempladas en el reglamento de trabajo.</w:t>
      </w:r>
    </w:p>
    <w:p w14:paraId="118216B3" w14:textId="77777777" w:rsidR="005033B9" w:rsidRPr="00FF559F" w:rsidRDefault="003246C2" w:rsidP="00F50591">
      <w:pPr>
        <w:pStyle w:val="Prrafodelista"/>
        <w:numPr>
          <w:ilvl w:val="0"/>
          <w:numId w:val="16"/>
        </w:numPr>
        <w:pBdr>
          <w:top w:val="nil"/>
          <w:left w:val="nil"/>
          <w:bottom w:val="nil"/>
          <w:right w:val="nil"/>
          <w:between w:val="nil"/>
        </w:pBdr>
        <w:spacing w:after="0"/>
        <w:jc w:val="both"/>
        <w:rPr>
          <w:rFonts w:ascii="Arial" w:hAnsi="Arial" w:cs="Arial"/>
          <w:color w:val="000000"/>
          <w:sz w:val="24"/>
          <w:szCs w:val="24"/>
          <w:lang w:val="es-ES"/>
        </w:rPr>
      </w:pPr>
      <w:r w:rsidRPr="00FF559F">
        <w:rPr>
          <w:rFonts w:ascii="Arial" w:hAnsi="Arial" w:cs="Arial"/>
          <w:color w:val="000000"/>
          <w:sz w:val="24"/>
          <w:szCs w:val="24"/>
          <w:lang w:val="es-ES"/>
        </w:rPr>
        <w:t>Dar las recomendaciones necesarias de SST al personal designado para “Trabajo en casa” y hacerle seguimiento a cualquier novedad de salud presentada.</w:t>
      </w:r>
    </w:p>
    <w:p w14:paraId="46AD80AF" w14:textId="77777777" w:rsidR="00E456EE" w:rsidRDefault="003246C2" w:rsidP="00F50591">
      <w:pPr>
        <w:pStyle w:val="Prrafodelista"/>
        <w:numPr>
          <w:ilvl w:val="0"/>
          <w:numId w:val="16"/>
        </w:numPr>
        <w:pBdr>
          <w:top w:val="nil"/>
          <w:left w:val="nil"/>
          <w:bottom w:val="nil"/>
          <w:right w:val="nil"/>
          <w:between w:val="nil"/>
        </w:pBdr>
        <w:spacing w:after="0"/>
        <w:jc w:val="both"/>
        <w:rPr>
          <w:rFonts w:ascii="Arial" w:hAnsi="Arial" w:cs="Arial"/>
          <w:color w:val="000000"/>
          <w:sz w:val="24"/>
          <w:szCs w:val="24"/>
          <w:lang w:val="es-ES"/>
        </w:rPr>
      </w:pPr>
      <w:r w:rsidRPr="00FF559F">
        <w:rPr>
          <w:rFonts w:ascii="Arial" w:hAnsi="Arial" w:cs="Arial"/>
          <w:color w:val="000000"/>
          <w:sz w:val="24"/>
          <w:szCs w:val="24"/>
          <w:lang w:val="es-ES"/>
        </w:rPr>
        <w:t>Controlar la entrega de EPP para el personal requerido, así como su uso y reposición.</w:t>
      </w:r>
    </w:p>
    <w:p w14:paraId="092E8122" w14:textId="77777777" w:rsidR="00B2735E" w:rsidRDefault="00B2735E" w:rsidP="00B2735E">
      <w:pPr>
        <w:pBdr>
          <w:top w:val="nil"/>
          <w:left w:val="nil"/>
          <w:bottom w:val="nil"/>
          <w:right w:val="nil"/>
          <w:between w:val="nil"/>
        </w:pBdr>
        <w:jc w:val="both"/>
        <w:rPr>
          <w:rFonts w:ascii="Arial" w:hAnsi="Arial" w:cs="Arial"/>
          <w:color w:val="000000"/>
          <w:lang w:val="es-ES"/>
        </w:rPr>
      </w:pPr>
    </w:p>
    <w:p w14:paraId="0385AA4B" w14:textId="1A08AD5A" w:rsidR="001E3F8F" w:rsidRDefault="001E3F8F" w:rsidP="00F50591">
      <w:pPr>
        <w:pStyle w:val="Ttulo1"/>
        <w:numPr>
          <w:ilvl w:val="0"/>
          <w:numId w:val="1"/>
        </w:numPr>
        <w:rPr>
          <w:rFonts w:ascii="Arial" w:hAnsi="Arial" w:cs="Arial"/>
          <w:sz w:val="24"/>
          <w:szCs w:val="24"/>
          <w:lang w:val="es-ES"/>
        </w:rPr>
      </w:pPr>
      <w:bookmarkStart w:id="9" w:name="_Toc39363931"/>
      <w:r w:rsidRPr="00FF559F">
        <w:rPr>
          <w:rFonts w:ascii="Arial" w:hAnsi="Arial" w:cs="Arial"/>
          <w:sz w:val="24"/>
          <w:szCs w:val="24"/>
          <w:lang w:val="es-ES"/>
        </w:rPr>
        <w:t>GUÍA DE CAPACITACIÓN PARA EL PERSONAL PREVIO AL RETORNO DE LAS ACTIVIDADES O LABORES</w:t>
      </w:r>
      <w:bookmarkEnd w:id="9"/>
      <w:r w:rsidR="007730BA">
        <w:rPr>
          <w:rFonts w:ascii="Arial" w:hAnsi="Arial" w:cs="Arial"/>
          <w:sz w:val="24"/>
          <w:szCs w:val="24"/>
          <w:lang w:val="es-ES"/>
        </w:rPr>
        <w:t xml:space="preserve">: </w:t>
      </w:r>
    </w:p>
    <w:p w14:paraId="59EF0965" w14:textId="77777777" w:rsidR="007730BA" w:rsidRPr="007730BA" w:rsidRDefault="007730BA" w:rsidP="007730BA">
      <w:pPr>
        <w:rPr>
          <w:lang w:val="es-ES"/>
        </w:rPr>
      </w:pPr>
    </w:p>
    <w:p w14:paraId="39E2BD23" w14:textId="77777777" w:rsidR="001E3F8F" w:rsidRPr="00FF559F" w:rsidRDefault="001E3F8F" w:rsidP="00F50591">
      <w:pPr>
        <w:pStyle w:val="Prrafodelista"/>
        <w:widowControl w:val="0"/>
        <w:numPr>
          <w:ilvl w:val="0"/>
          <w:numId w:val="17"/>
        </w:numPr>
        <w:jc w:val="both"/>
        <w:rPr>
          <w:rFonts w:ascii="Arial" w:hAnsi="Arial" w:cs="Arial"/>
          <w:sz w:val="24"/>
          <w:szCs w:val="24"/>
          <w:lang w:val="es-ES"/>
        </w:rPr>
      </w:pPr>
      <w:r w:rsidRPr="00FF559F">
        <w:rPr>
          <w:rFonts w:ascii="Arial" w:hAnsi="Arial" w:cs="Arial"/>
          <w:sz w:val="24"/>
          <w:szCs w:val="24"/>
          <w:lang w:val="es-ES"/>
        </w:rPr>
        <w:t xml:space="preserve">Socializar al personal previo al reinicio de labores y publicar en carteleras de la sede, los aspectos básicos relacionados con la forma en que se transmite el </w:t>
      </w:r>
      <w:r w:rsidRPr="00FF559F">
        <w:rPr>
          <w:rFonts w:ascii="Arial" w:hAnsi="Arial" w:cs="Arial"/>
          <w:sz w:val="24"/>
          <w:szCs w:val="24"/>
          <w:lang w:val="es-ES"/>
        </w:rPr>
        <w:lastRenderedPageBreak/>
        <w:t>Coronavirus COVID19 y la manera de prevenirlo, los signos y síntomas (tos, fiebre cuantificada mayor o igual a 38°C, fatiga, dolor de garganta y dificultad respiratoria, entre otros síntomas de resfriado); la importancia del reporte de condiciones de salud e informar los medios de comunicación (teléfonos) en caso de presentar algunos de estos signos de manera inmediata.</w:t>
      </w:r>
    </w:p>
    <w:p w14:paraId="4A7EC2E7" w14:textId="77777777" w:rsidR="00CF73C9" w:rsidRPr="00FF559F" w:rsidRDefault="00C06AF5" w:rsidP="00CF73C9">
      <w:pPr>
        <w:widowControl w:val="0"/>
        <w:spacing w:after="200" w:line="276" w:lineRule="auto"/>
        <w:jc w:val="both"/>
        <w:rPr>
          <w:rFonts w:ascii="Arial" w:hAnsi="Arial" w:cs="Arial"/>
          <w:lang w:val="es-ES"/>
        </w:rPr>
      </w:pPr>
      <w:r w:rsidRPr="00FF559F">
        <w:rPr>
          <w:rFonts w:ascii="Arial" w:hAnsi="Arial" w:cs="Arial"/>
          <w:lang w:val="es-ES"/>
        </w:rPr>
        <w:t>*Ejemplo de información en carteleras y espacios de trabajo:</w:t>
      </w:r>
    </w:p>
    <w:p w14:paraId="7C07F3ED" w14:textId="77777777" w:rsidR="00C06AF5" w:rsidRPr="00FF559F" w:rsidRDefault="00C570D3" w:rsidP="00C06AF5">
      <w:pPr>
        <w:pStyle w:val="Prrafodelista"/>
        <w:widowControl w:val="0"/>
        <w:jc w:val="both"/>
        <w:rPr>
          <w:rFonts w:ascii="Arial" w:hAnsi="Arial" w:cs="Arial"/>
          <w:sz w:val="24"/>
          <w:szCs w:val="24"/>
          <w:lang w:val="es-ES"/>
        </w:rPr>
      </w:pPr>
      <w:r w:rsidRPr="00FF559F">
        <w:rPr>
          <w:rFonts w:ascii="Arial" w:hAnsi="Arial" w:cs="Arial"/>
          <w:noProof/>
          <w:sz w:val="24"/>
          <w:szCs w:val="24"/>
          <w:lang w:val="en-US"/>
        </w:rPr>
        <w:drawing>
          <wp:anchor distT="0" distB="0" distL="114300" distR="114300" simplePos="0" relativeHeight="251658240" behindDoc="0" locked="0" layoutInCell="1" hidden="0" allowOverlap="1" wp14:anchorId="499FB086" wp14:editId="0E43E2B8">
            <wp:simplePos x="0" y="0"/>
            <wp:positionH relativeFrom="column">
              <wp:posOffset>1390650</wp:posOffset>
            </wp:positionH>
            <wp:positionV relativeFrom="paragraph">
              <wp:posOffset>190500</wp:posOffset>
            </wp:positionV>
            <wp:extent cx="3180715" cy="1906270"/>
            <wp:effectExtent l="0" t="0" r="0" b="0"/>
            <wp:wrapSquare wrapText="bothSides" distT="0" distB="0" distL="114300" distR="11430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3180715" cy="1906270"/>
                    </a:xfrm>
                    <a:prstGeom prst="rect">
                      <a:avLst/>
                    </a:prstGeom>
                    <a:ln/>
                  </pic:spPr>
                </pic:pic>
              </a:graphicData>
            </a:graphic>
            <wp14:sizeRelH relativeFrom="margin">
              <wp14:pctWidth>0</wp14:pctWidth>
            </wp14:sizeRelH>
            <wp14:sizeRelV relativeFrom="margin">
              <wp14:pctHeight>0</wp14:pctHeight>
            </wp14:sizeRelV>
          </wp:anchor>
        </w:drawing>
      </w:r>
    </w:p>
    <w:p w14:paraId="5825CD66" w14:textId="77777777" w:rsidR="00C06AF5" w:rsidRPr="00FF559F" w:rsidRDefault="00C06AF5" w:rsidP="00C06AF5">
      <w:pPr>
        <w:pStyle w:val="Prrafodelista"/>
        <w:widowControl w:val="0"/>
        <w:jc w:val="both"/>
        <w:rPr>
          <w:rFonts w:ascii="Arial" w:hAnsi="Arial" w:cs="Arial"/>
          <w:sz w:val="24"/>
          <w:szCs w:val="24"/>
          <w:lang w:val="es-ES"/>
        </w:rPr>
      </w:pPr>
    </w:p>
    <w:p w14:paraId="3D459719" w14:textId="77777777" w:rsidR="00C06AF5" w:rsidRPr="00FF559F" w:rsidRDefault="00C06AF5" w:rsidP="00C06AF5">
      <w:pPr>
        <w:pStyle w:val="Prrafodelista"/>
        <w:widowControl w:val="0"/>
        <w:jc w:val="both"/>
        <w:rPr>
          <w:rFonts w:ascii="Arial" w:hAnsi="Arial" w:cs="Arial"/>
          <w:sz w:val="24"/>
          <w:szCs w:val="24"/>
          <w:lang w:val="es-ES"/>
        </w:rPr>
      </w:pPr>
    </w:p>
    <w:p w14:paraId="31C27A24" w14:textId="77777777" w:rsidR="00C06AF5" w:rsidRPr="00FF559F" w:rsidRDefault="00C06AF5" w:rsidP="00C06AF5">
      <w:pPr>
        <w:pStyle w:val="Prrafodelista"/>
        <w:widowControl w:val="0"/>
        <w:jc w:val="both"/>
        <w:rPr>
          <w:rFonts w:ascii="Arial" w:hAnsi="Arial" w:cs="Arial"/>
          <w:sz w:val="24"/>
          <w:szCs w:val="24"/>
          <w:lang w:val="es-ES"/>
        </w:rPr>
      </w:pPr>
    </w:p>
    <w:p w14:paraId="0CD48BAD" w14:textId="77777777" w:rsidR="00C06AF5" w:rsidRPr="00FF559F" w:rsidRDefault="00C06AF5" w:rsidP="00C06AF5">
      <w:pPr>
        <w:pStyle w:val="Prrafodelista"/>
        <w:widowControl w:val="0"/>
        <w:jc w:val="both"/>
        <w:rPr>
          <w:rFonts w:ascii="Arial" w:hAnsi="Arial" w:cs="Arial"/>
          <w:sz w:val="24"/>
          <w:szCs w:val="24"/>
          <w:lang w:val="es-ES"/>
        </w:rPr>
      </w:pPr>
    </w:p>
    <w:p w14:paraId="50FF2218" w14:textId="77777777" w:rsidR="00C570D3" w:rsidRPr="00FF559F" w:rsidRDefault="00C570D3" w:rsidP="00C570D3">
      <w:pPr>
        <w:pStyle w:val="Prrafodelista"/>
        <w:widowControl w:val="0"/>
        <w:jc w:val="both"/>
        <w:rPr>
          <w:rFonts w:ascii="Arial" w:hAnsi="Arial" w:cs="Arial"/>
          <w:sz w:val="24"/>
          <w:szCs w:val="24"/>
          <w:lang w:val="es-ES"/>
        </w:rPr>
      </w:pPr>
    </w:p>
    <w:p w14:paraId="66CBE009" w14:textId="77777777" w:rsidR="00C570D3" w:rsidRPr="00FF559F" w:rsidRDefault="00C570D3" w:rsidP="00C570D3">
      <w:pPr>
        <w:pStyle w:val="Prrafodelista"/>
        <w:widowControl w:val="0"/>
        <w:jc w:val="both"/>
        <w:rPr>
          <w:rFonts w:ascii="Arial" w:hAnsi="Arial" w:cs="Arial"/>
          <w:sz w:val="24"/>
          <w:szCs w:val="24"/>
          <w:lang w:val="es-ES"/>
        </w:rPr>
      </w:pPr>
    </w:p>
    <w:p w14:paraId="365EB9FF" w14:textId="77777777" w:rsidR="00C570D3" w:rsidRPr="00FF559F" w:rsidRDefault="00C570D3" w:rsidP="00C570D3">
      <w:pPr>
        <w:pStyle w:val="Prrafodelista"/>
        <w:widowControl w:val="0"/>
        <w:jc w:val="both"/>
        <w:rPr>
          <w:rFonts w:ascii="Arial" w:hAnsi="Arial" w:cs="Arial"/>
          <w:sz w:val="24"/>
          <w:szCs w:val="24"/>
          <w:lang w:val="es-ES"/>
        </w:rPr>
      </w:pPr>
    </w:p>
    <w:p w14:paraId="6B1247B9" w14:textId="77777777" w:rsidR="00C570D3" w:rsidRPr="00FF559F" w:rsidRDefault="00C570D3" w:rsidP="00C570D3">
      <w:pPr>
        <w:pStyle w:val="Prrafodelista"/>
        <w:widowControl w:val="0"/>
        <w:jc w:val="both"/>
        <w:rPr>
          <w:rFonts w:ascii="Arial" w:hAnsi="Arial" w:cs="Arial"/>
          <w:sz w:val="24"/>
          <w:szCs w:val="24"/>
          <w:lang w:val="es-ES"/>
        </w:rPr>
      </w:pPr>
    </w:p>
    <w:p w14:paraId="3756671D" w14:textId="77777777" w:rsidR="00C570D3" w:rsidRPr="00FF559F" w:rsidRDefault="00C570D3" w:rsidP="00C570D3">
      <w:pPr>
        <w:pStyle w:val="Prrafodelista"/>
        <w:widowControl w:val="0"/>
        <w:jc w:val="both"/>
        <w:rPr>
          <w:rFonts w:ascii="Arial" w:hAnsi="Arial" w:cs="Arial"/>
          <w:sz w:val="24"/>
          <w:szCs w:val="24"/>
          <w:lang w:val="es-ES"/>
        </w:rPr>
      </w:pPr>
    </w:p>
    <w:p w14:paraId="08BE9463" w14:textId="77777777" w:rsidR="00C570D3" w:rsidRPr="00FF559F" w:rsidRDefault="00C570D3" w:rsidP="00C570D3">
      <w:pPr>
        <w:pStyle w:val="Prrafodelista"/>
        <w:widowControl w:val="0"/>
        <w:jc w:val="both"/>
        <w:rPr>
          <w:rFonts w:ascii="Arial" w:hAnsi="Arial" w:cs="Arial"/>
          <w:sz w:val="24"/>
          <w:szCs w:val="24"/>
          <w:lang w:val="es-ES"/>
        </w:rPr>
      </w:pPr>
    </w:p>
    <w:p w14:paraId="124F4D12" w14:textId="77777777" w:rsidR="001E3F8F" w:rsidRPr="00FF559F" w:rsidRDefault="001E3F8F" w:rsidP="00F50591">
      <w:pPr>
        <w:pStyle w:val="Prrafodelista"/>
        <w:widowControl w:val="0"/>
        <w:numPr>
          <w:ilvl w:val="0"/>
          <w:numId w:val="18"/>
        </w:numPr>
        <w:jc w:val="both"/>
        <w:rPr>
          <w:rFonts w:ascii="Arial" w:hAnsi="Arial" w:cs="Arial"/>
          <w:sz w:val="24"/>
          <w:szCs w:val="24"/>
          <w:lang w:val="es-ES"/>
        </w:rPr>
      </w:pPr>
      <w:r w:rsidRPr="00FF559F">
        <w:rPr>
          <w:rFonts w:ascii="Arial" w:hAnsi="Arial" w:cs="Arial"/>
          <w:sz w:val="24"/>
          <w:szCs w:val="24"/>
          <w:lang w:val="es-ES"/>
        </w:rPr>
        <w:t>Socializar el código de etiqueta respiratoria, que incluye cubrirse la nariz al toser o estornudar con el antebrazo o con un pañuelo de papel desechable y deshacerse de él inmediatamente tras usarlo y lavarse las manos con agua y jabón. Abstenerse de tocarse la boca, la nariz y los ojos. Utilizar el tapabocas si está con otras personas a menos de dos metros de distancia, al utilizar el transporte público y al visitar lugares como supermercados y siempre que se esté en el exterior.</w:t>
      </w:r>
    </w:p>
    <w:p w14:paraId="074C5A5F" w14:textId="77777777" w:rsidR="001E3F8F" w:rsidRPr="00FF559F" w:rsidRDefault="001E3F8F" w:rsidP="001E3F8F">
      <w:pPr>
        <w:pStyle w:val="Prrafodelista"/>
        <w:widowControl w:val="0"/>
        <w:jc w:val="both"/>
        <w:rPr>
          <w:rFonts w:ascii="Arial" w:hAnsi="Arial" w:cs="Arial"/>
          <w:sz w:val="24"/>
          <w:szCs w:val="24"/>
          <w:lang w:val="es-ES"/>
        </w:rPr>
      </w:pPr>
      <w:r w:rsidRPr="00FF559F">
        <w:rPr>
          <w:rFonts w:ascii="Arial" w:hAnsi="Arial" w:cs="Arial"/>
          <w:sz w:val="24"/>
          <w:szCs w:val="24"/>
          <w:lang w:val="es-ES"/>
        </w:rPr>
        <w:t>*Ejemplo de presentación de capacitación:</w:t>
      </w:r>
    </w:p>
    <w:p w14:paraId="1733B625" w14:textId="77777777" w:rsidR="001E3F8F" w:rsidRPr="00FF559F" w:rsidRDefault="001E3F8F" w:rsidP="001E3F8F">
      <w:pPr>
        <w:pStyle w:val="Prrafodelista"/>
        <w:widowControl w:val="0"/>
        <w:jc w:val="both"/>
        <w:rPr>
          <w:rFonts w:ascii="Arial" w:hAnsi="Arial" w:cs="Arial"/>
          <w:sz w:val="24"/>
          <w:szCs w:val="24"/>
          <w:lang w:val="es-ES"/>
        </w:rPr>
      </w:pPr>
    </w:p>
    <w:p w14:paraId="35DF75CB" w14:textId="77777777" w:rsidR="001E3F8F" w:rsidRPr="00FF559F" w:rsidRDefault="00C570D3" w:rsidP="001E3F8F">
      <w:pPr>
        <w:widowControl w:val="0"/>
        <w:ind w:left="360"/>
        <w:jc w:val="both"/>
        <w:rPr>
          <w:rFonts w:ascii="Arial" w:hAnsi="Arial" w:cs="Arial"/>
          <w:lang w:val="es-ES"/>
        </w:rPr>
      </w:pPr>
      <w:r w:rsidRPr="00FF559F">
        <w:rPr>
          <w:rFonts w:ascii="Arial" w:hAnsi="Arial" w:cs="Arial"/>
          <w:noProof/>
          <w:lang w:val="en-US"/>
        </w:rPr>
        <w:drawing>
          <wp:anchor distT="0" distB="0" distL="114300" distR="114300" simplePos="0" relativeHeight="251656192" behindDoc="0" locked="0" layoutInCell="1" hidden="0" allowOverlap="1" wp14:anchorId="5D5D5EBF" wp14:editId="62089E2D">
            <wp:simplePos x="0" y="0"/>
            <wp:positionH relativeFrom="column">
              <wp:posOffset>1098374</wp:posOffset>
            </wp:positionH>
            <wp:positionV relativeFrom="paragraph">
              <wp:posOffset>6985</wp:posOffset>
            </wp:positionV>
            <wp:extent cx="3812540" cy="1828800"/>
            <wp:effectExtent l="0" t="0" r="0" b="0"/>
            <wp:wrapSquare wrapText="bothSides" distT="0" distB="0" distL="114300" distR="114300"/>
            <wp:docPr id="19" name="image10.png" descr="cid:image002.png@01D5F793.EDB5B760"/>
            <wp:cNvGraphicFramePr/>
            <a:graphic xmlns:a="http://schemas.openxmlformats.org/drawingml/2006/main">
              <a:graphicData uri="http://schemas.openxmlformats.org/drawingml/2006/picture">
                <pic:pic xmlns:pic="http://schemas.openxmlformats.org/drawingml/2006/picture">
                  <pic:nvPicPr>
                    <pic:cNvPr id="0" name="image10.png" descr="cid:image002.png@01D5F793.EDB5B760"/>
                    <pic:cNvPicPr preferRelativeResize="0"/>
                  </pic:nvPicPr>
                  <pic:blipFill>
                    <a:blip r:embed="rId7"/>
                    <a:srcRect/>
                    <a:stretch>
                      <a:fillRect/>
                    </a:stretch>
                  </pic:blipFill>
                  <pic:spPr>
                    <a:xfrm>
                      <a:off x="0" y="0"/>
                      <a:ext cx="3812540" cy="1828800"/>
                    </a:xfrm>
                    <a:prstGeom prst="rect">
                      <a:avLst/>
                    </a:prstGeom>
                    <a:ln/>
                  </pic:spPr>
                </pic:pic>
              </a:graphicData>
            </a:graphic>
            <wp14:sizeRelH relativeFrom="margin">
              <wp14:pctWidth>0</wp14:pctWidth>
            </wp14:sizeRelH>
            <wp14:sizeRelV relativeFrom="margin">
              <wp14:pctHeight>0</wp14:pctHeight>
            </wp14:sizeRelV>
          </wp:anchor>
        </w:drawing>
      </w:r>
    </w:p>
    <w:p w14:paraId="58B6CA1B" w14:textId="77777777" w:rsidR="001E3F8F" w:rsidRPr="00FF559F" w:rsidRDefault="001E3F8F" w:rsidP="001E3F8F">
      <w:pPr>
        <w:rPr>
          <w:rFonts w:ascii="Arial" w:hAnsi="Arial" w:cs="Arial"/>
          <w:lang w:val="es-ES"/>
        </w:rPr>
      </w:pPr>
    </w:p>
    <w:p w14:paraId="77745415" w14:textId="77777777" w:rsidR="001E3F8F" w:rsidRPr="00FF559F" w:rsidRDefault="001E3F8F">
      <w:pPr>
        <w:jc w:val="both"/>
        <w:rPr>
          <w:rFonts w:ascii="Arial" w:hAnsi="Arial" w:cs="Arial"/>
          <w:lang w:val="es-ES"/>
        </w:rPr>
      </w:pPr>
    </w:p>
    <w:p w14:paraId="44CAA782" w14:textId="77777777" w:rsidR="00C6548C" w:rsidRPr="00FF559F" w:rsidRDefault="00C6548C" w:rsidP="001E3F8F">
      <w:pPr>
        <w:widowControl w:val="0"/>
        <w:pBdr>
          <w:top w:val="nil"/>
          <w:left w:val="nil"/>
          <w:bottom w:val="nil"/>
          <w:right w:val="nil"/>
          <w:between w:val="nil"/>
        </w:pBdr>
        <w:jc w:val="both"/>
        <w:rPr>
          <w:rFonts w:ascii="Arial" w:hAnsi="Arial" w:cs="Arial"/>
          <w:lang w:val="es-ES"/>
        </w:rPr>
      </w:pPr>
    </w:p>
    <w:p w14:paraId="2D890610" w14:textId="77777777" w:rsidR="00BE77F1" w:rsidRPr="00FF559F" w:rsidRDefault="00BE77F1" w:rsidP="001E3F8F">
      <w:pPr>
        <w:widowControl w:val="0"/>
        <w:pBdr>
          <w:top w:val="nil"/>
          <w:left w:val="nil"/>
          <w:bottom w:val="nil"/>
          <w:right w:val="nil"/>
          <w:between w:val="nil"/>
        </w:pBdr>
        <w:jc w:val="both"/>
        <w:rPr>
          <w:rFonts w:ascii="Arial" w:hAnsi="Arial" w:cs="Arial"/>
          <w:b/>
          <w:bCs/>
          <w:lang w:val="es-ES"/>
        </w:rPr>
      </w:pPr>
    </w:p>
    <w:p w14:paraId="7CBA5380" w14:textId="77777777" w:rsidR="001E3F8F" w:rsidRPr="00FF559F" w:rsidRDefault="001E3F8F" w:rsidP="001E3F8F">
      <w:pPr>
        <w:widowControl w:val="0"/>
        <w:pBdr>
          <w:top w:val="nil"/>
          <w:left w:val="nil"/>
          <w:bottom w:val="nil"/>
          <w:right w:val="nil"/>
          <w:between w:val="nil"/>
        </w:pBdr>
        <w:jc w:val="both"/>
        <w:rPr>
          <w:rFonts w:ascii="Arial" w:hAnsi="Arial" w:cs="Arial"/>
          <w:b/>
          <w:bCs/>
          <w:lang w:val="es-ES"/>
        </w:rPr>
      </w:pPr>
      <w:r w:rsidRPr="00FF559F">
        <w:rPr>
          <w:rFonts w:ascii="Arial" w:hAnsi="Arial" w:cs="Arial"/>
          <w:b/>
          <w:bCs/>
          <w:color w:val="365F91" w:themeColor="accent1" w:themeShade="BF"/>
          <w:lang w:val="es-ES"/>
        </w:rPr>
        <w:t>¿Cuál es el tratamiento?</w:t>
      </w:r>
    </w:p>
    <w:p w14:paraId="13223E7A" w14:textId="77777777" w:rsidR="00C6548C" w:rsidRPr="00FF559F" w:rsidRDefault="00C6548C" w:rsidP="001E3F8F">
      <w:pPr>
        <w:widowControl w:val="0"/>
        <w:pBdr>
          <w:top w:val="nil"/>
          <w:left w:val="nil"/>
          <w:bottom w:val="nil"/>
          <w:right w:val="nil"/>
          <w:between w:val="nil"/>
        </w:pBdr>
        <w:jc w:val="both"/>
        <w:rPr>
          <w:rFonts w:ascii="Arial" w:hAnsi="Arial" w:cs="Arial"/>
          <w:lang w:val="es-ES"/>
        </w:rPr>
      </w:pPr>
    </w:p>
    <w:p w14:paraId="23C3943B" w14:textId="77777777" w:rsidR="001E3F8F" w:rsidRPr="00FF559F" w:rsidRDefault="001E3F8F" w:rsidP="001E3F8F">
      <w:pPr>
        <w:widowControl w:val="0"/>
        <w:pBdr>
          <w:top w:val="nil"/>
          <w:left w:val="nil"/>
          <w:bottom w:val="nil"/>
          <w:right w:val="nil"/>
          <w:between w:val="nil"/>
        </w:pBdr>
        <w:jc w:val="both"/>
        <w:rPr>
          <w:rFonts w:ascii="Arial" w:hAnsi="Arial" w:cs="Arial"/>
          <w:lang w:val="es-ES"/>
        </w:rPr>
      </w:pPr>
      <w:r w:rsidRPr="00FF559F">
        <w:rPr>
          <w:rFonts w:ascii="Arial" w:hAnsi="Arial" w:cs="Arial"/>
          <w:color w:val="365F91" w:themeColor="accent1" w:themeShade="BF"/>
          <w:lang w:val="es-ES"/>
        </w:rPr>
        <w:t>Actualmente no existe tratamiento específico ni vacuna comprobada para ningún coronavirus. El tratamiento es sintomático y en el caso de requerirlo, el manejo se realiza de acuerdo con la gravedad del paciente.</w:t>
      </w:r>
    </w:p>
    <w:p w14:paraId="211A60F8" w14:textId="77777777" w:rsidR="00C6548C" w:rsidRPr="00FF559F" w:rsidRDefault="00C6548C" w:rsidP="001E3F8F">
      <w:pPr>
        <w:widowControl w:val="0"/>
        <w:pBdr>
          <w:top w:val="nil"/>
          <w:left w:val="nil"/>
          <w:bottom w:val="nil"/>
          <w:right w:val="nil"/>
          <w:between w:val="nil"/>
        </w:pBdr>
        <w:jc w:val="both"/>
        <w:rPr>
          <w:rFonts w:ascii="Arial" w:hAnsi="Arial" w:cs="Arial"/>
          <w:color w:val="365F91" w:themeColor="accent1" w:themeShade="BF"/>
          <w:lang w:val="es-ES"/>
        </w:rPr>
      </w:pPr>
    </w:p>
    <w:p w14:paraId="0C06D327" w14:textId="77777777" w:rsidR="001E3F8F" w:rsidRPr="00FF559F" w:rsidRDefault="001E3F8F" w:rsidP="00F50591">
      <w:pPr>
        <w:pStyle w:val="Prrafodelista"/>
        <w:widowControl w:val="0"/>
        <w:numPr>
          <w:ilvl w:val="0"/>
          <w:numId w:val="19"/>
        </w:numPr>
        <w:jc w:val="both"/>
        <w:rPr>
          <w:rFonts w:ascii="Arial" w:hAnsi="Arial" w:cs="Arial"/>
          <w:sz w:val="24"/>
          <w:szCs w:val="24"/>
          <w:lang w:val="es-ES"/>
        </w:rPr>
      </w:pPr>
      <w:r w:rsidRPr="00FF559F">
        <w:rPr>
          <w:rFonts w:ascii="Arial" w:hAnsi="Arial" w:cs="Arial"/>
          <w:sz w:val="24"/>
          <w:szCs w:val="24"/>
          <w:lang w:val="es-ES"/>
        </w:rPr>
        <w:t xml:space="preserve">Socializar los lineamientos, orientaciones y recomendaciones del Ministerio de </w:t>
      </w:r>
      <w:r w:rsidRPr="00FF559F">
        <w:rPr>
          <w:rFonts w:ascii="Arial" w:hAnsi="Arial" w:cs="Arial"/>
          <w:sz w:val="24"/>
          <w:szCs w:val="24"/>
          <w:lang w:val="es-ES"/>
        </w:rPr>
        <w:lastRenderedPageBreak/>
        <w:t>Salud y Protección Social, (Medidas de Prevención al regresar a la vivienda) y a usuarios de servicio de transporte público, masivo e individual.</w:t>
      </w:r>
    </w:p>
    <w:p w14:paraId="7CDF3676" w14:textId="77777777" w:rsidR="00D31CD4" w:rsidRPr="00FF559F" w:rsidRDefault="00D31CD4" w:rsidP="00F50591">
      <w:pPr>
        <w:pStyle w:val="Prrafodelista"/>
        <w:widowControl w:val="0"/>
        <w:numPr>
          <w:ilvl w:val="0"/>
          <w:numId w:val="19"/>
        </w:numPr>
        <w:jc w:val="both"/>
        <w:rPr>
          <w:rFonts w:ascii="Arial" w:hAnsi="Arial" w:cs="Arial"/>
          <w:sz w:val="24"/>
          <w:szCs w:val="24"/>
          <w:lang w:val="es-ES"/>
        </w:rPr>
      </w:pPr>
      <w:r w:rsidRPr="00FF559F">
        <w:rPr>
          <w:rFonts w:ascii="Arial" w:hAnsi="Arial" w:cs="Arial"/>
          <w:sz w:val="24"/>
          <w:szCs w:val="24"/>
          <w:lang w:val="es-ES"/>
        </w:rPr>
        <w:t>Suministrar información clara a los trabajadores sobre las medidas de contención del COVID- 19 en el hogar y fuera del trabajo recomendadas en la circular 001 del 11 de abril de 2020</w:t>
      </w:r>
    </w:p>
    <w:p w14:paraId="1A394F05" w14:textId="77777777" w:rsidR="00D31CD4" w:rsidRPr="00FF559F" w:rsidRDefault="00D31CD4" w:rsidP="00F50591">
      <w:pPr>
        <w:pStyle w:val="Prrafodelista"/>
        <w:widowControl w:val="0"/>
        <w:numPr>
          <w:ilvl w:val="0"/>
          <w:numId w:val="19"/>
        </w:numPr>
        <w:jc w:val="both"/>
        <w:rPr>
          <w:rFonts w:ascii="Arial" w:hAnsi="Arial" w:cs="Arial"/>
          <w:sz w:val="24"/>
          <w:szCs w:val="24"/>
          <w:lang w:val="es-ES"/>
        </w:rPr>
      </w:pPr>
      <w:r w:rsidRPr="00FF559F">
        <w:rPr>
          <w:rFonts w:ascii="Arial" w:hAnsi="Arial" w:cs="Arial"/>
          <w:sz w:val="24"/>
          <w:szCs w:val="24"/>
          <w:lang w:val="es-ES"/>
        </w:rPr>
        <w:t>Se deberá capacitar al personal de cómo debe realizar la limpieza y la deposición final de los residuos contaminados.</w:t>
      </w:r>
    </w:p>
    <w:p w14:paraId="239939ED" w14:textId="328C5F5C" w:rsidR="00D31CD4" w:rsidRDefault="00D31CD4" w:rsidP="00F50591">
      <w:pPr>
        <w:pStyle w:val="Prrafodelista"/>
        <w:widowControl w:val="0"/>
        <w:numPr>
          <w:ilvl w:val="0"/>
          <w:numId w:val="19"/>
        </w:numPr>
        <w:jc w:val="both"/>
        <w:rPr>
          <w:rFonts w:ascii="Arial" w:hAnsi="Arial" w:cs="Arial"/>
          <w:sz w:val="24"/>
          <w:szCs w:val="24"/>
          <w:lang w:val="es-ES"/>
        </w:rPr>
      </w:pPr>
      <w:r w:rsidRPr="00FF559F">
        <w:rPr>
          <w:rFonts w:ascii="Arial" w:hAnsi="Arial" w:cs="Arial"/>
          <w:sz w:val="24"/>
          <w:szCs w:val="24"/>
          <w:lang w:val="es-ES"/>
        </w:rPr>
        <w:t>Para realizar las capacitaciones, se realizarán de manera virtual y en aquellos casos que no sea posible se programará un máximo 5 personas y se realizará con dos metros de distancia. Para su ejecución se seleccionarán espacios con ventilación natural y realizar limpieza y desinfección de todas las superficies y elementos que se utilicen, previo y posterior a la reunión.</w:t>
      </w:r>
    </w:p>
    <w:p w14:paraId="7A4A0DDD" w14:textId="2B3C0ABC" w:rsidR="00045D9B" w:rsidRPr="00045D9B" w:rsidRDefault="00045D9B" w:rsidP="00F50591">
      <w:pPr>
        <w:pStyle w:val="Ttulo1"/>
        <w:numPr>
          <w:ilvl w:val="0"/>
          <w:numId w:val="1"/>
        </w:numPr>
        <w:rPr>
          <w:b/>
          <w:bCs/>
          <w:color w:val="auto"/>
          <w:sz w:val="24"/>
          <w:szCs w:val="24"/>
        </w:rPr>
      </w:pPr>
      <w:r w:rsidRPr="00045D9B">
        <w:rPr>
          <w:rStyle w:val="Textoennegrita"/>
          <w:rFonts w:ascii="Arial" w:hAnsi="Arial" w:cs="Arial"/>
          <w:b w:val="0"/>
          <w:bCs w:val="0"/>
          <w:sz w:val="24"/>
          <w:szCs w:val="24"/>
        </w:rPr>
        <w:t>PLAN DE COMUNICACIONES</w:t>
      </w:r>
    </w:p>
    <w:p w14:paraId="0602C549" w14:textId="77777777" w:rsidR="00045D9B" w:rsidRPr="00045D9B" w:rsidRDefault="00045D9B" w:rsidP="00045D9B">
      <w:pPr>
        <w:pStyle w:val="NormalWeb"/>
        <w:shd w:val="clear" w:color="auto" w:fill="FFFFFF"/>
        <w:spacing w:before="300" w:beforeAutospacing="0" w:after="150" w:afterAutospacing="0"/>
        <w:rPr>
          <w:rFonts w:ascii="Arial" w:hAnsi="Arial" w:cs="Arial"/>
        </w:rPr>
      </w:pPr>
      <w:r w:rsidRPr="00045D9B">
        <w:rPr>
          <w:rFonts w:ascii="Arial" w:hAnsi="Arial" w:cs="Arial"/>
        </w:rPr>
        <w:t>Los operadores deben contar con un plan de comunicaciones en el que se divulgue el protocolo y las recomendaciones pertinentes a todos los actores relevantes e implementar un sistema de información en el cual se incluya, como mínimo:</w:t>
      </w:r>
    </w:p>
    <w:p w14:paraId="33572782" w14:textId="77777777" w:rsidR="00045D9B" w:rsidRPr="00045D9B" w:rsidRDefault="00045D9B" w:rsidP="00F50591">
      <w:pPr>
        <w:numPr>
          <w:ilvl w:val="0"/>
          <w:numId w:val="6"/>
        </w:numPr>
        <w:shd w:val="clear" w:color="auto" w:fill="FFFFFF"/>
        <w:spacing w:before="100" w:beforeAutospacing="1" w:after="100" w:afterAutospacing="1"/>
        <w:ind w:left="1440"/>
        <w:rPr>
          <w:rFonts w:ascii="Arial" w:hAnsi="Arial" w:cs="Arial"/>
        </w:rPr>
      </w:pPr>
    </w:p>
    <w:p w14:paraId="31938397" w14:textId="77777777" w:rsidR="00045D9B" w:rsidRPr="00045D9B" w:rsidRDefault="00045D9B" w:rsidP="00F50591">
      <w:pPr>
        <w:numPr>
          <w:ilvl w:val="1"/>
          <w:numId w:val="6"/>
        </w:numPr>
        <w:shd w:val="clear" w:color="auto" w:fill="FFFFFF"/>
        <w:spacing w:before="100" w:beforeAutospacing="1" w:after="100" w:afterAutospacing="1"/>
        <w:ind w:left="2160"/>
        <w:rPr>
          <w:rFonts w:ascii="Arial" w:hAnsi="Arial" w:cs="Arial"/>
        </w:rPr>
      </w:pPr>
    </w:p>
    <w:p w14:paraId="032BF7C6" w14:textId="77777777" w:rsidR="00045D9B" w:rsidRPr="00045D9B" w:rsidRDefault="00045D9B" w:rsidP="00F50591">
      <w:pPr>
        <w:numPr>
          <w:ilvl w:val="2"/>
          <w:numId w:val="6"/>
        </w:numPr>
        <w:shd w:val="clear" w:color="auto" w:fill="FFFFFF"/>
        <w:spacing w:before="100" w:beforeAutospacing="1" w:after="100" w:afterAutospacing="1"/>
        <w:rPr>
          <w:rFonts w:ascii="Arial" w:hAnsi="Arial" w:cs="Arial"/>
        </w:rPr>
      </w:pPr>
      <w:r w:rsidRPr="00045D9B">
        <w:rPr>
          <w:rFonts w:ascii="Arial" w:hAnsi="Arial" w:cs="Arial"/>
        </w:rPr>
        <w:t>Líneas de contacto para reportar casos de COVID-19.</w:t>
      </w:r>
    </w:p>
    <w:p w14:paraId="48CD1815" w14:textId="77777777" w:rsidR="00045D9B" w:rsidRPr="00045D9B" w:rsidRDefault="00045D9B" w:rsidP="00F50591">
      <w:pPr>
        <w:numPr>
          <w:ilvl w:val="2"/>
          <w:numId w:val="6"/>
        </w:numPr>
        <w:shd w:val="clear" w:color="auto" w:fill="FFFFFF"/>
        <w:spacing w:before="100" w:beforeAutospacing="1" w:after="100" w:afterAutospacing="1"/>
        <w:rPr>
          <w:rFonts w:ascii="Arial" w:hAnsi="Arial" w:cs="Arial"/>
        </w:rPr>
      </w:pPr>
      <w:r w:rsidRPr="00045D9B">
        <w:rPr>
          <w:rFonts w:ascii="Arial" w:hAnsi="Arial" w:cs="Arial"/>
        </w:rPr>
        <w:t>Factores de riesgo en el hogar y la comunidad.</w:t>
      </w:r>
    </w:p>
    <w:p w14:paraId="7F21BD76" w14:textId="77777777" w:rsidR="00045D9B" w:rsidRPr="00045D9B" w:rsidRDefault="00045D9B" w:rsidP="00F50591">
      <w:pPr>
        <w:numPr>
          <w:ilvl w:val="2"/>
          <w:numId w:val="6"/>
        </w:numPr>
        <w:shd w:val="clear" w:color="auto" w:fill="FFFFFF"/>
        <w:spacing w:before="100" w:beforeAutospacing="1" w:after="100" w:afterAutospacing="1"/>
        <w:rPr>
          <w:rFonts w:ascii="Arial" w:hAnsi="Arial" w:cs="Arial"/>
        </w:rPr>
      </w:pPr>
      <w:r w:rsidRPr="00045D9B">
        <w:rPr>
          <w:rFonts w:ascii="Arial" w:hAnsi="Arial" w:cs="Arial"/>
        </w:rPr>
        <w:t>Factores de riesgo individuales.</w:t>
      </w:r>
    </w:p>
    <w:p w14:paraId="4C6E54EC" w14:textId="77777777" w:rsidR="00045D9B" w:rsidRPr="00045D9B" w:rsidRDefault="00045D9B" w:rsidP="00F50591">
      <w:pPr>
        <w:numPr>
          <w:ilvl w:val="2"/>
          <w:numId w:val="6"/>
        </w:numPr>
        <w:shd w:val="clear" w:color="auto" w:fill="FFFFFF"/>
        <w:spacing w:before="100" w:beforeAutospacing="1" w:after="100" w:afterAutospacing="1"/>
        <w:rPr>
          <w:rFonts w:ascii="Arial" w:hAnsi="Arial" w:cs="Arial"/>
        </w:rPr>
      </w:pPr>
      <w:r w:rsidRPr="00045D9B">
        <w:rPr>
          <w:rFonts w:ascii="Arial" w:hAnsi="Arial" w:cs="Arial"/>
        </w:rPr>
        <w:t>Signos y síntomas.</w:t>
      </w:r>
    </w:p>
    <w:p w14:paraId="3FBCC1B8" w14:textId="77777777" w:rsidR="00045D9B" w:rsidRPr="00045D9B" w:rsidRDefault="00045D9B" w:rsidP="00F50591">
      <w:pPr>
        <w:numPr>
          <w:ilvl w:val="2"/>
          <w:numId w:val="6"/>
        </w:numPr>
        <w:shd w:val="clear" w:color="auto" w:fill="FFFFFF"/>
        <w:spacing w:before="100" w:beforeAutospacing="1" w:after="100" w:afterAutospacing="1"/>
        <w:rPr>
          <w:rFonts w:ascii="Arial" w:hAnsi="Arial" w:cs="Arial"/>
        </w:rPr>
      </w:pPr>
      <w:r w:rsidRPr="00045D9B">
        <w:rPr>
          <w:rFonts w:ascii="Arial" w:hAnsi="Arial" w:cs="Arial"/>
        </w:rPr>
        <w:t>Uso adecuado de los EPP.</w:t>
      </w:r>
    </w:p>
    <w:p w14:paraId="47607D78" w14:textId="77777777" w:rsidR="00045D9B" w:rsidRPr="00045D9B" w:rsidRDefault="00045D9B" w:rsidP="00F50591">
      <w:pPr>
        <w:numPr>
          <w:ilvl w:val="2"/>
          <w:numId w:val="6"/>
        </w:numPr>
        <w:shd w:val="clear" w:color="auto" w:fill="FFFFFF"/>
        <w:spacing w:before="100" w:beforeAutospacing="1" w:after="100" w:afterAutospacing="1"/>
        <w:rPr>
          <w:rFonts w:ascii="Arial" w:hAnsi="Arial" w:cs="Arial"/>
        </w:rPr>
      </w:pPr>
      <w:r w:rsidRPr="00045D9B">
        <w:rPr>
          <w:rFonts w:ascii="Arial" w:hAnsi="Arial" w:cs="Arial"/>
        </w:rPr>
        <w:t>Lavado de manos.</w:t>
      </w:r>
    </w:p>
    <w:p w14:paraId="5BBA4553" w14:textId="77777777" w:rsidR="00045D9B" w:rsidRPr="00045D9B" w:rsidRDefault="00045D9B" w:rsidP="00F50591">
      <w:pPr>
        <w:numPr>
          <w:ilvl w:val="2"/>
          <w:numId w:val="6"/>
        </w:numPr>
        <w:shd w:val="clear" w:color="auto" w:fill="FFFFFF"/>
        <w:spacing w:before="100" w:beforeAutospacing="1" w:after="100" w:afterAutospacing="1"/>
        <w:rPr>
          <w:rFonts w:ascii="Arial" w:hAnsi="Arial" w:cs="Arial"/>
        </w:rPr>
      </w:pPr>
      <w:r w:rsidRPr="00045D9B">
        <w:rPr>
          <w:rFonts w:ascii="Arial" w:hAnsi="Arial" w:cs="Arial"/>
        </w:rPr>
        <w:t>Limpieza y desinfección.</w:t>
      </w:r>
    </w:p>
    <w:p w14:paraId="14026E1A" w14:textId="77777777" w:rsidR="00045D9B" w:rsidRPr="00045D9B" w:rsidRDefault="00045D9B" w:rsidP="00F50591">
      <w:pPr>
        <w:numPr>
          <w:ilvl w:val="2"/>
          <w:numId w:val="6"/>
        </w:numPr>
        <w:shd w:val="clear" w:color="auto" w:fill="FFFFFF"/>
        <w:spacing w:before="100" w:beforeAutospacing="1" w:after="100" w:afterAutospacing="1"/>
        <w:rPr>
          <w:rFonts w:ascii="Arial" w:hAnsi="Arial" w:cs="Arial"/>
        </w:rPr>
      </w:pPr>
      <w:r w:rsidRPr="00045D9B">
        <w:rPr>
          <w:rFonts w:ascii="Arial" w:hAnsi="Arial" w:cs="Arial"/>
        </w:rPr>
        <w:t>Etiqueta respiratoria.</w:t>
      </w:r>
    </w:p>
    <w:p w14:paraId="3C4692F8" w14:textId="77777777" w:rsidR="00045D9B" w:rsidRPr="00045D9B" w:rsidRDefault="00045D9B" w:rsidP="00F50591">
      <w:pPr>
        <w:numPr>
          <w:ilvl w:val="2"/>
          <w:numId w:val="6"/>
        </w:numPr>
        <w:shd w:val="clear" w:color="auto" w:fill="FFFFFF"/>
        <w:spacing w:before="100" w:beforeAutospacing="1" w:after="100" w:afterAutospacing="1"/>
        <w:rPr>
          <w:rFonts w:ascii="Arial" w:hAnsi="Arial" w:cs="Arial"/>
        </w:rPr>
      </w:pPr>
      <w:r w:rsidRPr="00045D9B">
        <w:rPr>
          <w:rFonts w:ascii="Arial" w:hAnsi="Arial" w:cs="Arial"/>
        </w:rPr>
        <w:t>Medidas para salir y regresar a la vivienda.</w:t>
      </w:r>
    </w:p>
    <w:p w14:paraId="7A80FE6B" w14:textId="77777777" w:rsidR="00045D9B" w:rsidRPr="00045D9B" w:rsidRDefault="00045D9B" w:rsidP="00045D9B">
      <w:pPr>
        <w:pStyle w:val="NormalWeb"/>
        <w:shd w:val="clear" w:color="auto" w:fill="FFFFFF"/>
        <w:spacing w:before="300" w:beforeAutospacing="0" w:after="150" w:afterAutospacing="0"/>
        <w:rPr>
          <w:rFonts w:ascii="Arial" w:hAnsi="Arial" w:cs="Arial"/>
        </w:rPr>
      </w:pPr>
      <w:r w:rsidRPr="00045D9B">
        <w:rPr>
          <w:rFonts w:ascii="Arial" w:hAnsi="Arial" w:cs="Arial"/>
        </w:rPr>
        <w:t>Para el diseño de las piezas de técnica de lavado de manos, etiqueta respiratoria y demás relacionadas, el operador debe tener en cuenta las infografías y lineamientos expedidos por el Ministerio de Salud y Protección Social, además:</w:t>
      </w:r>
    </w:p>
    <w:p w14:paraId="41AD5644" w14:textId="77777777" w:rsidR="00045D9B" w:rsidRPr="00045D9B" w:rsidRDefault="00045D9B" w:rsidP="00045D9B">
      <w:pPr>
        <w:pStyle w:val="NormalWeb"/>
        <w:shd w:val="clear" w:color="auto" w:fill="FFFFFF"/>
        <w:spacing w:before="300" w:beforeAutospacing="0" w:after="150" w:afterAutospacing="0"/>
        <w:rPr>
          <w:rFonts w:ascii="Arial" w:hAnsi="Arial" w:cs="Arial"/>
        </w:rPr>
      </w:pPr>
      <w:r w:rsidRPr="00045D9B">
        <w:rPr>
          <w:rFonts w:ascii="Arial" w:hAnsi="Arial" w:cs="Arial"/>
        </w:rPr>
        <w:t>Fijar avisos con la finalidad de informar sobre los protocolos de lavado de manos e higiene; y guías sobre el adecuado accionar en el relacionamiento personal y social.</w:t>
      </w:r>
    </w:p>
    <w:p w14:paraId="31D3513C" w14:textId="77777777" w:rsidR="00045D9B" w:rsidRPr="00045D9B" w:rsidRDefault="00045D9B" w:rsidP="00F50591">
      <w:pPr>
        <w:pStyle w:val="NormalWeb"/>
        <w:numPr>
          <w:ilvl w:val="0"/>
          <w:numId w:val="11"/>
        </w:numPr>
        <w:shd w:val="clear" w:color="auto" w:fill="FFFFFF"/>
        <w:spacing w:before="300" w:beforeAutospacing="0" w:after="150" w:afterAutospacing="0"/>
        <w:rPr>
          <w:rFonts w:ascii="Arial" w:hAnsi="Arial" w:cs="Arial"/>
        </w:rPr>
      </w:pPr>
      <w:r w:rsidRPr="00045D9B">
        <w:rPr>
          <w:rFonts w:ascii="Arial" w:hAnsi="Arial" w:cs="Arial"/>
        </w:rPr>
        <w:t>Informar a los jugadores a través de los diferentes medios que disponga el casino, como avisos, habladores y por parte del personal del casino sobre las recomendaciones de higiene personal y distanciamiento de dos metros entre persona y persona al ingreso al casinos y salas de juego.</w:t>
      </w:r>
    </w:p>
    <w:p w14:paraId="12E03F2B" w14:textId="77777777" w:rsidR="00045D9B" w:rsidRPr="00045D9B" w:rsidRDefault="00045D9B" w:rsidP="00F50591">
      <w:pPr>
        <w:pStyle w:val="NormalWeb"/>
        <w:numPr>
          <w:ilvl w:val="0"/>
          <w:numId w:val="10"/>
        </w:numPr>
        <w:shd w:val="clear" w:color="auto" w:fill="FFFFFF"/>
        <w:spacing w:before="300" w:beforeAutospacing="0" w:after="150" w:afterAutospacing="0"/>
        <w:rPr>
          <w:rFonts w:ascii="Arial" w:hAnsi="Arial" w:cs="Arial"/>
        </w:rPr>
      </w:pPr>
      <w:r w:rsidRPr="00045D9B">
        <w:rPr>
          <w:rFonts w:ascii="Arial" w:hAnsi="Arial" w:cs="Arial"/>
        </w:rPr>
        <w:lastRenderedPageBreak/>
        <w:t>Difundir a través de los recursos visuales y auditivos de los establecimientos de comercio las medidas de prevención y no propagación del COVID-19.</w:t>
      </w:r>
    </w:p>
    <w:p w14:paraId="3FE41C54" w14:textId="77777777" w:rsidR="00045D9B" w:rsidRPr="00045D9B" w:rsidRDefault="00045D9B" w:rsidP="00F50591">
      <w:pPr>
        <w:pStyle w:val="NormalWeb"/>
        <w:numPr>
          <w:ilvl w:val="0"/>
          <w:numId w:val="9"/>
        </w:numPr>
        <w:shd w:val="clear" w:color="auto" w:fill="FFFFFF"/>
        <w:spacing w:before="300" w:beforeAutospacing="0" w:after="150" w:afterAutospacing="0"/>
        <w:rPr>
          <w:rFonts w:ascii="Arial" w:hAnsi="Arial" w:cs="Arial"/>
        </w:rPr>
      </w:pPr>
      <w:r w:rsidRPr="00045D9B">
        <w:rPr>
          <w:rFonts w:ascii="Arial" w:hAnsi="Arial" w:cs="Arial"/>
        </w:rPr>
        <w:t>Enviar mensajes periódicos, recordando que el uso de los EPP es personal y que los que sean de un solo uso deben desechar al final de la jornada.</w:t>
      </w:r>
    </w:p>
    <w:p w14:paraId="2D1F95D6" w14:textId="77777777" w:rsidR="00045D9B" w:rsidRPr="00045D9B" w:rsidRDefault="00045D9B" w:rsidP="00F50591">
      <w:pPr>
        <w:pStyle w:val="NormalWeb"/>
        <w:numPr>
          <w:ilvl w:val="0"/>
          <w:numId w:val="8"/>
        </w:numPr>
        <w:shd w:val="clear" w:color="auto" w:fill="FFFFFF"/>
        <w:spacing w:before="300" w:beforeAutospacing="0" w:after="150" w:afterAutospacing="0"/>
        <w:rPr>
          <w:rFonts w:ascii="Arial" w:hAnsi="Arial" w:cs="Arial"/>
        </w:rPr>
      </w:pPr>
      <w:r w:rsidRPr="00045D9B">
        <w:rPr>
          <w:rFonts w:ascii="Arial" w:hAnsi="Arial" w:cs="Arial"/>
        </w:rPr>
        <w:t>Remitir a los trabajadores recordatorios periódicos sobre la importancia del lavado de manos como mínimo cada tres horas y con duración superior a 20 segundos y de ser posible instalar el recordatorio en la zona en la cual se desarrolla la actividad.</w:t>
      </w:r>
    </w:p>
    <w:p w14:paraId="2FC40BFC" w14:textId="77777777" w:rsidR="00045D9B" w:rsidRPr="00045D9B" w:rsidRDefault="00045D9B" w:rsidP="00F50591">
      <w:pPr>
        <w:pStyle w:val="NormalWeb"/>
        <w:numPr>
          <w:ilvl w:val="0"/>
          <w:numId w:val="7"/>
        </w:numPr>
        <w:shd w:val="clear" w:color="auto" w:fill="FFFFFF"/>
        <w:spacing w:before="300" w:beforeAutospacing="0" w:after="150" w:afterAutospacing="0"/>
        <w:rPr>
          <w:rFonts w:ascii="Arial" w:hAnsi="Arial" w:cs="Arial"/>
        </w:rPr>
      </w:pPr>
      <w:r w:rsidRPr="00045D9B">
        <w:rPr>
          <w:rFonts w:ascii="Arial" w:hAnsi="Arial" w:cs="Arial"/>
        </w:rPr>
        <w:t>Para las empresas tercerizadas (seguridad, limpieza, alimentación, transporte y proveedores) deben de solicitar el protocolo de bioseguridad para estos colaboradores incluyendo plan de capacitaciones.</w:t>
      </w:r>
    </w:p>
    <w:p w14:paraId="0F0C82D7" w14:textId="77777777" w:rsidR="00045D9B" w:rsidRPr="00045D9B" w:rsidRDefault="00045D9B" w:rsidP="00F50591">
      <w:pPr>
        <w:pStyle w:val="Prrafodelista"/>
        <w:numPr>
          <w:ilvl w:val="0"/>
          <w:numId w:val="7"/>
        </w:numPr>
        <w:shd w:val="clear" w:color="auto" w:fill="FFFFFF"/>
        <w:spacing w:before="300" w:after="150"/>
        <w:rPr>
          <w:rFonts w:ascii="Arial" w:hAnsi="Arial" w:cs="Arial"/>
          <w:sz w:val="24"/>
          <w:szCs w:val="24"/>
          <w:lang w:eastAsia="es-CO"/>
        </w:rPr>
      </w:pPr>
      <w:r w:rsidRPr="00045D9B">
        <w:rPr>
          <w:rFonts w:ascii="Arial" w:hAnsi="Arial" w:cs="Arial"/>
          <w:b/>
          <w:bCs/>
          <w:sz w:val="24"/>
          <w:szCs w:val="24"/>
          <w:lang w:eastAsia="es-CO"/>
        </w:rPr>
        <w:t xml:space="preserve">Jugadores: </w:t>
      </w:r>
      <w:r w:rsidRPr="00045D9B">
        <w:rPr>
          <w:rFonts w:ascii="Arial" w:hAnsi="Arial" w:cs="Arial"/>
          <w:sz w:val="24"/>
          <w:szCs w:val="24"/>
          <w:lang w:eastAsia="es-CO"/>
        </w:rPr>
        <w:t>Publicar en un lugar claro y visible de la empresa o a través de herramientas tecnológicas las medidas a seguir para disminuir el riesgo de contagio al momento de adquirir productos o servicios.</w:t>
      </w:r>
    </w:p>
    <w:p w14:paraId="6E041FBC" w14:textId="5FD30FB9" w:rsidR="00045D9B" w:rsidRPr="00045D9B" w:rsidRDefault="00045D9B" w:rsidP="00045D9B">
      <w:pPr>
        <w:pStyle w:val="Ttulo1"/>
        <w:rPr>
          <w:sz w:val="24"/>
          <w:szCs w:val="24"/>
          <w:lang w:eastAsia="es-CO"/>
        </w:rPr>
      </w:pPr>
      <w:r w:rsidRPr="00045D9B">
        <w:rPr>
          <w:sz w:val="24"/>
          <w:szCs w:val="24"/>
          <w:lang w:eastAsia="es-CO"/>
        </w:rPr>
        <w:t>PLAN ORGANIZACIONAL</w:t>
      </w:r>
    </w:p>
    <w:p w14:paraId="2F4260E4" w14:textId="77777777" w:rsidR="00045D9B" w:rsidRPr="00045D9B" w:rsidRDefault="00045D9B" w:rsidP="00F50591">
      <w:pPr>
        <w:pStyle w:val="Prrafodelista"/>
        <w:numPr>
          <w:ilvl w:val="0"/>
          <w:numId w:val="7"/>
        </w:numPr>
        <w:shd w:val="clear" w:color="auto" w:fill="FFFFFF"/>
        <w:spacing w:before="300" w:after="150"/>
        <w:rPr>
          <w:rFonts w:ascii="Arial" w:hAnsi="Arial" w:cs="Arial"/>
          <w:sz w:val="24"/>
          <w:szCs w:val="24"/>
          <w:highlight w:val="yellow"/>
          <w:lang w:eastAsia="es-CO"/>
        </w:rPr>
      </w:pPr>
      <w:r w:rsidRPr="00045D9B">
        <w:rPr>
          <w:rFonts w:ascii="Arial" w:hAnsi="Arial" w:cs="Arial"/>
          <w:sz w:val="24"/>
          <w:szCs w:val="24"/>
          <w:highlight w:val="yellow"/>
          <w:lang w:eastAsia="es-CO"/>
        </w:rPr>
        <w:t>Realizar un plan operativo que plantee las estrategias, alternativas y actividades necesarias para minimizar o mitigar la transmisión del COVID-19, que propenda por la protección de los trabajadores y la continuidad de la operación, de acuerdo a los lineamientos de la resolución 1359 del 10 de agosto de 2020; en su ítem 3.13.11. (describa el plan operacional)</w:t>
      </w:r>
    </w:p>
    <w:p w14:paraId="4E331361" w14:textId="77777777" w:rsidR="00045D9B" w:rsidRPr="00045D9B" w:rsidRDefault="00045D9B" w:rsidP="00045D9B">
      <w:pPr>
        <w:widowControl w:val="0"/>
        <w:jc w:val="both"/>
        <w:rPr>
          <w:rFonts w:ascii="Arial" w:hAnsi="Arial" w:cs="Arial"/>
          <w:lang w:val="es-ES"/>
        </w:rPr>
      </w:pPr>
    </w:p>
    <w:p w14:paraId="484FFB09" w14:textId="77777777" w:rsidR="001E3F8F" w:rsidRPr="00FF559F" w:rsidRDefault="001E3F8F">
      <w:pPr>
        <w:jc w:val="both"/>
        <w:rPr>
          <w:rFonts w:ascii="Arial" w:hAnsi="Arial" w:cs="Arial"/>
          <w:lang w:val="es-ES"/>
        </w:rPr>
      </w:pPr>
    </w:p>
    <w:p w14:paraId="3F5E5C1D" w14:textId="52EE24A4" w:rsidR="0027589A" w:rsidRPr="00FF559F" w:rsidRDefault="0027589A" w:rsidP="00F50591">
      <w:pPr>
        <w:pStyle w:val="Ttulo1"/>
        <w:numPr>
          <w:ilvl w:val="0"/>
          <w:numId w:val="1"/>
        </w:numPr>
        <w:rPr>
          <w:rFonts w:ascii="Arial" w:hAnsi="Arial" w:cs="Arial"/>
          <w:sz w:val="24"/>
          <w:szCs w:val="24"/>
          <w:lang w:val="es-ES"/>
        </w:rPr>
      </w:pPr>
      <w:bookmarkStart w:id="10" w:name="_Toc39363932"/>
      <w:r w:rsidRPr="00FF559F">
        <w:rPr>
          <w:rFonts w:ascii="Arial" w:hAnsi="Arial" w:cs="Arial"/>
          <w:sz w:val="24"/>
          <w:szCs w:val="24"/>
          <w:lang w:val="es-ES"/>
        </w:rPr>
        <w:t>MEDIDAS PARA EL USO DE TRANSPORTE EN CARROS, MOTOCICLETAS Y BICICLETAS</w:t>
      </w:r>
      <w:bookmarkEnd w:id="10"/>
    </w:p>
    <w:p w14:paraId="2200A831" w14:textId="77777777" w:rsidR="0027589A" w:rsidRPr="00FF559F" w:rsidRDefault="0027589A" w:rsidP="0027589A">
      <w:pPr>
        <w:rPr>
          <w:rFonts w:ascii="Arial" w:hAnsi="Arial" w:cs="Arial"/>
          <w:lang w:val="es-ES"/>
        </w:rPr>
      </w:pPr>
    </w:p>
    <w:p w14:paraId="0E41299C" w14:textId="77777777" w:rsidR="0027589A" w:rsidRPr="00FF559F" w:rsidRDefault="0027589A" w:rsidP="00F50591">
      <w:pPr>
        <w:pStyle w:val="Prrafodelista"/>
        <w:widowControl w:val="0"/>
        <w:numPr>
          <w:ilvl w:val="0"/>
          <w:numId w:val="20"/>
        </w:numPr>
        <w:jc w:val="both"/>
        <w:rPr>
          <w:rFonts w:ascii="Arial" w:hAnsi="Arial" w:cs="Arial"/>
          <w:sz w:val="24"/>
          <w:szCs w:val="24"/>
          <w:lang w:val="es-ES"/>
        </w:rPr>
      </w:pPr>
      <w:r w:rsidRPr="00FF559F">
        <w:rPr>
          <w:rFonts w:ascii="Arial" w:hAnsi="Arial" w:cs="Arial"/>
          <w:sz w:val="24"/>
          <w:szCs w:val="24"/>
          <w:lang w:val="es-ES"/>
        </w:rPr>
        <w:t>Incentivar la movilidad en transportes alternativos de uso individual como bicicleta y motocicleta (sin parrillero), con elementos de protección y seguridad de uso exclusivamente personal.</w:t>
      </w:r>
    </w:p>
    <w:p w14:paraId="74E5F5EC" w14:textId="77777777" w:rsidR="0027589A" w:rsidRPr="00FF559F" w:rsidRDefault="0027589A" w:rsidP="00F50591">
      <w:pPr>
        <w:pStyle w:val="Prrafodelista"/>
        <w:widowControl w:val="0"/>
        <w:numPr>
          <w:ilvl w:val="0"/>
          <w:numId w:val="20"/>
        </w:numPr>
        <w:jc w:val="both"/>
        <w:rPr>
          <w:rFonts w:ascii="Arial" w:hAnsi="Arial" w:cs="Arial"/>
          <w:sz w:val="24"/>
          <w:szCs w:val="24"/>
          <w:lang w:val="es-ES"/>
        </w:rPr>
      </w:pPr>
      <w:r w:rsidRPr="00FF559F">
        <w:rPr>
          <w:rFonts w:ascii="Arial" w:hAnsi="Arial" w:cs="Arial"/>
          <w:sz w:val="24"/>
          <w:szCs w:val="24"/>
          <w:lang w:val="es-ES"/>
        </w:rPr>
        <w:t>Desinfectar con regularidad superficies con las que tiene contacto frecuente como son las manijas, volante, palanca de cambios, hebillas del cinturón de seguridad, radio, comandos del vehículo, etc. con alcohol antiséptico o pañitos desinfectantes.</w:t>
      </w:r>
    </w:p>
    <w:p w14:paraId="35185E0A" w14:textId="77777777" w:rsidR="0027589A" w:rsidRPr="00FF559F" w:rsidRDefault="0027589A" w:rsidP="00F50591">
      <w:pPr>
        <w:pStyle w:val="Prrafodelista"/>
        <w:widowControl w:val="0"/>
        <w:numPr>
          <w:ilvl w:val="0"/>
          <w:numId w:val="20"/>
        </w:numPr>
        <w:jc w:val="both"/>
        <w:rPr>
          <w:rFonts w:ascii="Arial" w:hAnsi="Arial" w:cs="Arial"/>
          <w:sz w:val="24"/>
          <w:szCs w:val="24"/>
          <w:lang w:val="es-ES"/>
        </w:rPr>
      </w:pPr>
      <w:r w:rsidRPr="00FF559F">
        <w:rPr>
          <w:rFonts w:ascii="Arial" w:hAnsi="Arial" w:cs="Arial"/>
          <w:sz w:val="24"/>
          <w:szCs w:val="24"/>
          <w:lang w:val="es-ES"/>
        </w:rPr>
        <w:t>Desinfectar los elementos de seguridad, como cascos, guantes, gafas, rodilleras, entre otros</w:t>
      </w:r>
      <w:r w:rsidR="004E629B" w:rsidRPr="00FF559F">
        <w:rPr>
          <w:rFonts w:ascii="Arial" w:hAnsi="Arial" w:cs="Arial"/>
          <w:sz w:val="24"/>
          <w:szCs w:val="24"/>
          <w:lang w:val="es-ES"/>
        </w:rPr>
        <w:t>, se suministrará una estación permanente en la empresa para esta medida.</w:t>
      </w:r>
    </w:p>
    <w:p w14:paraId="02DC707E" w14:textId="77777777" w:rsidR="0027589A" w:rsidRPr="00FF559F" w:rsidRDefault="0027589A" w:rsidP="00F50591">
      <w:pPr>
        <w:pStyle w:val="Prrafodelista"/>
        <w:widowControl w:val="0"/>
        <w:numPr>
          <w:ilvl w:val="0"/>
          <w:numId w:val="20"/>
        </w:numPr>
        <w:jc w:val="both"/>
        <w:rPr>
          <w:rFonts w:ascii="Arial" w:hAnsi="Arial" w:cs="Arial"/>
          <w:sz w:val="24"/>
          <w:szCs w:val="24"/>
          <w:lang w:val="es-ES"/>
        </w:rPr>
      </w:pPr>
      <w:r w:rsidRPr="00FF559F">
        <w:rPr>
          <w:rFonts w:ascii="Arial" w:hAnsi="Arial" w:cs="Arial"/>
          <w:sz w:val="24"/>
          <w:szCs w:val="24"/>
          <w:lang w:val="es-ES"/>
        </w:rPr>
        <w:t xml:space="preserve">En trayectos de desplazamiento cortos, promover la llegada y salida de la </w:t>
      </w:r>
      <w:r w:rsidR="004D3EA4" w:rsidRPr="00FF559F">
        <w:rPr>
          <w:rFonts w:ascii="Arial" w:hAnsi="Arial" w:cs="Arial"/>
          <w:sz w:val="24"/>
          <w:szCs w:val="24"/>
          <w:lang w:val="es-ES"/>
        </w:rPr>
        <w:lastRenderedPageBreak/>
        <w:t>empresa</w:t>
      </w:r>
      <w:r w:rsidRPr="00FF559F">
        <w:rPr>
          <w:rFonts w:ascii="Arial" w:hAnsi="Arial" w:cs="Arial"/>
          <w:sz w:val="24"/>
          <w:szCs w:val="24"/>
          <w:lang w:val="es-ES"/>
        </w:rPr>
        <w:t xml:space="preserve"> a pie.</w:t>
      </w:r>
    </w:p>
    <w:p w14:paraId="5DD4307E" w14:textId="77777777" w:rsidR="0027589A" w:rsidRPr="00FF559F" w:rsidRDefault="0027589A" w:rsidP="00F50591">
      <w:pPr>
        <w:pStyle w:val="Prrafodelista"/>
        <w:widowControl w:val="0"/>
        <w:numPr>
          <w:ilvl w:val="0"/>
          <w:numId w:val="20"/>
        </w:numPr>
        <w:jc w:val="both"/>
        <w:rPr>
          <w:rFonts w:ascii="Arial" w:hAnsi="Arial" w:cs="Arial"/>
          <w:sz w:val="24"/>
          <w:szCs w:val="24"/>
          <w:lang w:val="es-ES"/>
        </w:rPr>
      </w:pPr>
      <w:r w:rsidRPr="00FF559F">
        <w:rPr>
          <w:rFonts w:ascii="Arial" w:hAnsi="Arial" w:cs="Arial"/>
          <w:sz w:val="24"/>
          <w:szCs w:val="24"/>
          <w:lang w:val="es-ES"/>
        </w:rPr>
        <w:t>En la media de lo posible, mantener ventilado el vehículo y ventanas abiertas durante los recorridos.</w:t>
      </w:r>
    </w:p>
    <w:p w14:paraId="30553DC0" w14:textId="77777777" w:rsidR="0027589A" w:rsidRPr="00FF559F" w:rsidRDefault="0027589A" w:rsidP="00F50591">
      <w:pPr>
        <w:pStyle w:val="Prrafodelista"/>
        <w:widowControl w:val="0"/>
        <w:numPr>
          <w:ilvl w:val="0"/>
          <w:numId w:val="20"/>
        </w:numPr>
        <w:jc w:val="both"/>
        <w:rPr>
          <w:rFonts w:ascii="Arial" w:hAnsi="Arial" w:cs="Arial"/>
          <w:sz w:val="24"/>
          <w:szCs w:val="24"/>
          <w:lang w:val="es-ES"/>
        </w:rPr>
      </w:pPr>
      <w:r w:rsidRPr="00FF559F">
        <w:rPr>
          <w:rFonts w:ascii="Arial" w:hAnsi="Arial" w:cs="Arial"/>
          <w:sz w:val="24"/>
          <w:szCs w:val="24"/>
          <w:lang w:val="es-ES"/>
        </w:rPr>
        <w:t>En la medida de lo posible, mantener la distancia mínima entre personas dentro del vehículo recomendada (por ejemplo, el pasajero puede ir en la parte de atrás).</w:t>
      </w:r>
    </w:p>
    <w:p w14:paraId="512EAF6A" w14:textId="77777777" w:rsidR="0027589A" w:rsidRPr="00FF559F" w:rsidRDefault="0027589A" w:rsidP="00F50591">
      <w:pPr>
        <w:pStyle w:val="Prrafodelista"/>
        <w:widowControl w:val="0"/>
        <w:numPr>
          <w:ilvl w:val="0"/>
          <w:numId w:val="20"/>
        </w:numPr>
        <w:jc w:val="both"/>
        <w:rPr>
          <w:rFonts w:ascii="Arial" w:hAnsi="Arial" w:cs="Arial"/>
          <w:sz w:val="24"/>
          <w:szCs w:val="24"/>
          <w:lang w:val="es-ES"/>
        </w:rPr>
      </w:pPr>
      <w:r w:rsidRPr="00FF559F">
        <w:rPr>
          <w:rFonts w:ascii="Arial" w:hAnsi="Arial" w:cs="Arial"/>
          <w:sz w:val="24"/>
          <w:szCs w:val="24"/>
          <w:lang w:val="es-ES"/>
        </w:rPr>
        <w:t>En motos y bicicletas, evite transitar con más de una persona en el vehículo (no parrilleros)</w:t>
      </w:r>
      <w:r w:rsidR="009B3710" w:rsidRPr="00FF559F">
        <w:rPr>
          <w:rFonts w:ascii="Arial" w:hAnsi="Arial" w:cs="Arial"/>
          <w:sz w:val="24"/>
          <w:szCs w:val="24"/>
          <w:lang w:val="es-ES"/>
        </w:rPr>
        <w:t>.</w:t>
      </w:r>
    </w:p>
    <w:p w14:paraId="070C45FC" w14:textId="77777777" w:rsidR="009B3710" w:rsidRPr="00FF559F" w:rsidRDefault="009B3710" w:rsidP="00F50591">
      <w:pPr>
        <w:pStyle w:val="Prrafodelista"/>
        <w:widowControl w:val="0"/>
        <w:numPr>
          <w:ilvl w:val="0"/>
          <w:numId w:val="20"/>
        </w:numPr>
        <w:jc w:val="both"/>
        <w:rPr>
          <w:rFonts w:ascii="Arial" w:hAnsi="Arial" w:cs="Arial"/>
          <w:sz w:val="24"/>
          <w:szCs w:val="24"/>
          <w:lang w:val="es-ES"/>
        </w:rPr>
      </w:pPr>
      <w:r w:rsidRPr="00FF559F">
        <w:rPr>
          <w:rFonts w:ascii="Arial" w:hAnsi="Arial" w:cs="Arial"/>
          <w:sz w:val="24"/>
          <w:szCs w:val="24"/>
          <w:lang w:val="es-ES"/>
        </w:rPr>
        <w:t>En la medida de lo posible no transitar en un vehículo cerrado con más de una persona.</w:t>
      </w:r>
    </w:p>
    <w:p w14:paraId="7CE58B2B" w14:textId="3A538A55" w:rsidR="009B3710" w:rsidRPr="00FF559F" w:rsidRDefault="009B3710" w:rsidP="00F50591">
      <w:pPr>
        <w:pStyle w:val="Ttulo1"/>
        <w:numPr>
          <w:ilvl w:val="0"/>
          <w:numId w:val="1"/>
        </w:numPr>
        <w:rPr>
          <w:rFonts w:ascii="Arial" w:hAnsi="Arial" w:cs="Arial"/>
          <w:sz w:val="24"/>
          <w:szCs w:val="24"/>
          <w:lang w:val="es-ES"/>
        </w:rPr>
      </w:pPr>
      <w:bookmarkStart w:id="11" w:name="_Toc39363933"/>
      <w:r w:rsidRPr="00FF559F">
        <w:rPr>
          <w:rFonts w:ascii="Arial" w:hAnsi="Arial" w:cs="Arial"/>
          <w:sz w:val="24"/>
          <w:szCs w:val="24"/>
          <w:lang w:val="es-ES"/>
        </w:rPr>
        <w:t>MEDIDAS PARA EL USO DE TRANSPORTE PÚBLICO</w:t>
      </w:r>
      <w:bookmarkEnd w:id="11"/>
    </w:p>
    <w:p w14:paraId="0D18DA6C" w14:textId="77777777" w:rsidR="009B3710" w:rsidRPr="00FF559F" w:rsidRDefault="009B3710" w:rsidP="009B3710">
      <w:pPr>
        <w:rPr>
          <w:rFonts w:ascii="Arial" w:hAnsi="Arial" w:cs="Arial"/>
          <w:lang w:val="es-ES"/>
        </w:rPr>
      </w:pPr>
    </w:p>
    <w:p w14:paraId="0D8026FF" w14:textId="77777777" w:rsidR="009B3710" w:rsidRPr="00FF559F" w:rsidRDefault="009B3710" w:rsidP="00F50591">
      <w:pPr>
        <w:pStyle w:val="Prrafodelista"/>
        <w:widowControl w:val="0"/>
        <w:numPr>
          <w:ilvl w:val="0"/>
          <w:numId w:val="21"/>
        </w:numPr>
        <w:autoSpaceDE w:val="0"/>
        <w:autoSpaceDN w:val="0"/>
        <w:adjustRightInd w:val="0"/>
        <w:spacing w:after="0" w:line="240" w:lineRule="auto"/>
        <w:jc w:val="both"/>
        <w:rPr>
          <w:rFonts w:ascii="Arial" w:hAnsi="Arial" w:cs="Arial"/>
          <w:sz w:val="24"/>
          <w:szCs w:val="24"/>
          <w:lang w:val="es-ES"/>
        </w:rPr>
      </w:pPr>
      <w:r w:rsidRPr="00FF559F">
        <w:rPr>
          <w:rFonts w:ascii="Arial" w:hAnsi="Arial" w:cs="Arial"/>
          <w:sz w:val="24"/>
          <w:szCs w:val="24"/>
          <w:lang w:val="es-ES"/>
        </w:rPr>
        <w:t>Como primera me</w:t>
      </w:r>
      <w:r w:rsidR="00BE77F1" w:rsidRPr="00FF559F">
        <w:rPr>
          <w:rFonts w:ascii="Arial" w:hAnsi="Arial" w:cs="Arial"/>
          <w:sz w:val="24"/>
          <w:szCs w:val="24"/>
          <w:lang w:val="es-ES"/>
        </w:rPr>
        <w:t>dida se recomendará en lo</w:t>
      </w:r>
      <w:r w:rsidRPr="00FF559F">
        <w:rPr>
          <w:rFonts w:ascii="Arial" w:hAnsi="Arial" w:cs="Arial"/>
          <w:sz w:val="24"/>
          <w:szCs w:val="24"/>
          <w:lang w:val="es-ES"/>
        </w:rPr>
        <w:t xml:space="preserve"> lo posible el no uso de transporte público.</w:t>
      </w:r>
    </w:p>
    <w:p w14:paraId="0864BC3D" w14:textId="77777777" w:rsidR="00863FFA" w:rsidRPr="00FF559F" w:rsidRDefault="009B3710" w:rsidP="00F50591">
      <w:pPr>
        <w:pStyle w:val="Prrafodelista"/>
        <w:widowControl w:val="0"/>
        <w:numPr>
          <w:ilvl w:val="0"/>
          <w:numId w:val="21"/>
        </w:numPr>
        <w:autoSpaceDE w:val="0"/>
        <w:autoSpaceDN w:val="0"/>
        <w:adjustRightInd w:val="0"/>
        <w:spacing w:after="0" w:line="240" w:lineRule="auto"/>
        <w:jc w:val="both"/>
        <w:rPr>
          <w:rFonts w:ascii="Arial" w:hAnsi="Arial" w:cs="Arial"/>
          <w:sz w:val="24"/>
          <w:szCs w:val="24"/>
          <w:lang w:val="es-ES"/>
        </w:rPr>
      </w:pPr>
      <w:r w:rsidRPr="00FF559F">
        <w:rPr>
          <w:rFonts w:ascii="Arial" w:hAnsi="Arial" w:cs="Arial"/>
          <w:sz w:val="24"/>
          <w:szCs w:val="24"/>
          <w:lang w:val="es-ES"/>
        </w:rPr>
        <w:t xml:space="preserve">Si va a utilizar transporte público, se debe utilizar gel antibacterial después de entrar en contacto con objetos o superficies, y se debe utilizar </w:t>
      </w:r>
      <w:r w:rsidR="00863FFA" w:rsidRPr="00FF559F">
        <w:rPr>
          <w:rFonts w:ascii="Arial" w:hAnsi="Arial" w:cs="Arial"/>
          <w:sz w:val="24"/>
          <w:szCs w:val="24"/>
          <w:lang w:val="es-ES"/>
        </w:rPr>
        <w:t xml:space="preserve">siempre </w:t>
      </w:r>
      <w:r w:rsidRPr="00FF559F">
        <w:rPr>
          <w:rFonts w:ascii="Arial" w:hAnsi="Arial" w:cs="Arial"/>
          <w:sz w:val="24"/>
          <w:szCs w:val="24"/>
          <w:lang w:val="es-ES"/>
        </w:rPr>
        <w:t>tapabocas.</w:t>
      </w:r>
    </w:p>
    <w:p w14:paraId="1B961B19" w14:textId="77777777" w:rsidR="009B3710" w:rsidRPr="00FF559F" w:rsidRDefault="009B3710" w:rsidP="00F50591">
      <w:pPr>
        <w:pStyle w:val="Prrafodelista"/>
        <w:widowControl w:val="0"/>
        <w:numPr>
          <w:ilvl w:val="0"/>
          <w:numId w:val="21"/>
        </w:numPr>
        <w:autoSpaceDE w:val="0"/>
        <w:autoSpaceDN w:val="0"/>
        <w:adjustRightInd w:val="0"/>
        <w:spacing w:after="0" w:line="240" w:lineRule="auto"/>
        <w:jc w:val="both"/>
        <w:rPr>
          <w:rFonts w:ascii="Arial" w:hAnsi="Arial" w:cs="Arial"/>
          <w:sz w:val="24"/>
          <w:szCs w:val="24"/>
          <w:lang w:val="es-ES"/>
        </w:rPr>
      </w:pPr>
      <w:r w:rsidRPr="00FF559F">
        <w:rPr>
          <w:rFonts w:ascii="Arial" w:hAnsi="Arial" w:cs="Arial"/>
          <w:sz w:val="24"/>
          <w:szCs w:val="24"/>
          <w:lang w:val="es-ES"/>
        </w:rPr>
        <w:t>Es importante evitar llevarse las manos a la cara e intentar mantener distancia de más de 1.50 metros entre personas.</w:t>
      </w:r>
    </w:p>
    <w:p w14:paraId="689A44A1" w14:textId="77777777" w:rsidR="00863FFA" w:rsidRPr="00FF559F" w:rsidRDefault="00863FFA" w:rsidP="00F50591">
      <w:pPr>
        <w:pStyle w:val="Prrafodelista"/>
        <w:widowControl w:val="0"/>
        <w:numPr>
          <w:ilvl w:val="0"/>
          <w:numId w:val="21"/>
        </w:numPr>
        <w:autoSpaceDE w:val="0"/>
        <w:autoSpaceDN w:val="0"/>
        <w:adjustRightInd w:val="0"/>
        <w:spacing w:after="0" w:line="240" w:lineRule="auto"/>
        <w:jc w:val="both"/>
        <w:rPr>
          <w:rFonts w:ascii="Arial" w:hAnsi="Arial" w:cs="Arial"/>
          <w:sz w:val="24"/>
          <w:szCs w:val="24"/>
          <w:lang w:val="es-ES"/>
        </w:rPr>
      </w:pPr>
      <w:r w:rsidRPr="00FF559F">
        <w:rPr>
          <w:rFonts w:ascii="Arial" w:hAnsi="Arial" w:cs="Arial"/>
          <w:sz w:val="24"/>
          <w:szCs w:val="24"/>
          <w:lang w:val="es-ES"/>
        </w:rPr>
        <w:t>Es obligatorio respetar el distanciamiento social promovido por la empresa y las autoridades del transporte público.</w:t>
      </w:r>
    </w:p>
    <w:p w14:paraId="0147B753" w14:textId="77777777" w:rsidR="00863FFA" w:rsidRPr="00FF559F" w:rsidRDefault="00863FFA" w:rsidP="00F50591">
      <w:pPr>
        <w:pStyle w:val="Prrafodelista"/>
        <w:widowControl w:val="0"/>
        <w:numPr>
          <w:ilvl w:val="0"/>
          <w:numId w:val="21"/>
        </w:numPr>
        <w:autoSpaceDE w:val="0"/>
        <w:autoSpaceDN w:val="0"/>
        <w:adjustRightInd w:val="0"/>
        <w:spacing w:after="0" w:line="240" w:lineRule="auto"/>
        <w:jc w:val="both"/>
        <w:rPr>
          <w:rFonts w:ascii="Arial" w:hAnsi="Arial" w:cs="Arial"/>
          <w:sz w:val="24"/>
          <w:szCs w:val="24"/>
          <w:lang w:val="es-ES"/>
        </w:rPr>
      </w:pPr>
      <w:r w:rsidRPr="00FF559F">
        <w:rPr>
          <w:rFonts w:ascii="Arial" w:hAnsi="Arial" w:cs="Arial"/>
          <w:sz w:val="24"/>
          <w:szCs w:val="24"/>
          <w:lang w:val="es-ES"/>
        </w:rPr>
        <w:t>Es recomendable evitar a toda costa, las aglomeraciones y las concentraciones de personas.</w:t>
      </w:r>
    </w:p>
    <w:p w14:paraId="37508EAB" w14:textId="77777777" w:rsidR="00863FFA" w:rsidRPr="00FF559F" w:rsidRDefault="00863FFA" w:rsidP="00F50591">
      <w:pPr>
        <w:pStyle w:val="Prrafodelista"/>
        <w:widowControl w:val="0"/>
        <w:numPr>
          <w:ilvl w:val="0"/>
          <w:numId w:val="21"/>
        </w:numPr>
        <w:autoSpaceDE w:val="0"/>
        <w:autoSpaceDN w:val="0"/>
        <w:adjustRightInd w:val="0"/>
        <w:spacing w:after="0" w:line="240" w:lineRule="auto"/>
        <w:jc w:val="both"/>
        <w:rPr>
          <w:rFonts w:ascii="Arial" w:hAnsi="Arial" w:cs="Arial"/>
          <w:sz w:val="24"/>
          <w:szCs w:val="24"/>
          <w:lang w:val="es-ES"/>
        </w:rPr>
      </w:pPr>
      <w:r w:rsidRPr="00FF559F">
        <w:rPr>
          <w:rFonts w:ascii="Arial" w:hAnsi="Arial" w:cs="Arial"/>
          <w:sz w:val="24"/>
          <w:szCs w:val="24"/>
          <w:lang w:val="es-ES"/>
        </w:rPr>
        <w:t>Abordar y desabordar el vehículo de manera ordenada y distanciada.</w:t>
      </w:r>
    </w:p>
    <w:p w14:paraId="287E13B6" w14:textId="77777777" w:rsidR="004E629B" w:rsidRPr="00FF559F" w:rsidRDefault="004E629B" w:rsidP="00F50591">
      <w:pPr>
        <w:pStyle w:val="Prrafodelista"/>
        <w:widowControl w:val="0"/>
        <w:numPr>
          <w:ilvl w:val="0"/>
          <w:numId w:val="21"/>
        </w:numPr>
        <w:autoSpaceDE w:val="0"/>
        <w:autoSpaceDN w:val="0"/>
        <w:adjustRightInd w:val="0"/>
        <w:spacing w:after="0" w:line="240" w:lineRule="auto"/>
        <w:jc w:val="both"/>
        <w:rPr>
          <w:rFonts w:ascii="Arial" w:hAnsi="Arial" w:cs="Arial"/>
          <w:sz w:val="24"/>
          <w:szCs w:val="24"/>
          <w:lang w:val="es-ES"/>
        </w:rPr>
      </w:pPr>
      <w:r w:rsidRPr="00FF559F">
        <w:rPr>
          <w:rFonts w:ascii="Arial" w:hAnsi="Arial" w:cs="Arial"/>
          <w:sz w:val="24"/>
          <w:szCs w:val="24"/>
          <w:lang w:val="es-ES"/>
        </w:rPr>
        <w:t>Si es seguro y no se pone en riesgo de accidente (caídas y/o resbalones) y además cuenta con la posibilidad física, evite tocar pasamanos y paredes.</w:t>
      </w:r>
    </w:p>
    <w:p w14:paraId="07C6E70A" w14:textId="77777777" w:rsidR="009B3710" w:rsidRPr="00FF559F" w:rsidRDefault="009B3710" w:rsidP="009B3710">
      <w:pPr>
        <w:rPr>
          <w:rFonts w:ascii="Arial" w:hAnsi="Arial" w:cs="Arial"/>
          <w:lang w:val="es-ES"/>
        </w:rPr>
      </w:pPr>
    </w:p>
    <w:p w14:paraId="749A2DC4" w14:textId="308C606B" w:rsidR="001E3F8F" w:rsidRPr="00FF559F" w:rsidRDefault="004E629B" w:rsidP="00F50591">
      <w:pPr>
        <w:pStyle w:val="Ttulo1"/>
        <w:numPr>
          <w:ilvl w:val="0"/>
          <w:numId w:val="1"/>
        </w:numPr>
        <w:jc w:val="both"/>
        <w:rPr>
          <w:rFonts w:ascii="Arial" w:hAnsi="Arial" w:cs="Arial"/>
          <w:sz w:val="24"/>
          <w:szCs w:val="24"/>
          <w:lang w:val="es-ES"/>
        </w:rPr>
      </w:pPr>
      <w:bookmarkStart w:id="12" w:name="_Toc39363934"/>
      <w:r w:rsidRPr="00FF559F">
        <w:rPr>
          <w:rFonts w:ascii="Arial" w:hAnsi="Arial" w:cs="Arial"/>
          <w:sz w:val="24"/>
          <w:szCs w:val="24"/>
          <w:lang w:val="es-ES"/>
        </w:rPr>
        <w:t>MEDIDAS AL INGRESO Y SALIDA DE CASA</w:t>
      </w:r>
      <w:bookmarkEnd w:id="12"/>
    </w:p>
    <w:p w14:paraId="59DAAED0" w14:textId="77777777" w:rsidR="004E629B" w:rsidRPr="00FF559F" w:rsidRDefault="004E629B" w:rsidP="004E629B">
      <w:pPr>
        <w:pStyle w:val="Prrafodelista"/>
        <w:widowControl w:val="0"/>
        <w:autoSpaceDE w:val="0"/>
        <w:autoSpaceDN w:val="0"/>
        <w:adjustRightInd w:val="0"/>
        <w:spacing w:after="0" w:line="240" w:lineRule="auto"/>
        <w:jc w:val="both"/>
        <w:rPr>
          <w:rFonts w:ascii="Arial" w:hAnsi="Arial" w:cs="Arial"/>
          <w:sz w:val="24"/>
          <w:szCs w:val="24"/>
          <w:lang w:val="es-ES"/>
        </w:rPr>
      </w:pPr>
    </w:p>
    <w:p w14:paraId="35715015" w14:textId="77777777" w:rsidR="00F00EF2" w:rsidRPr="00FF559F" w:rsidRDefault="00F00EF2" w:rsidP="00F50591">
      <w:pPr>
        <w:pStyle w:val="Prrafodelista"/>
        <w:widowControl w:val="0"/>
        <w:numPr>
          <w:ilvl w:val="0"/>
          <w:numId w:val="22"/>
        </w:numPr>
        <w:autoSpaceDE w:val="0"/>
        <w:autoSpaceDN w:val="0"/>
        <w:adjustRightInd w:val="0"/>
        <w:spacing w:after="0" w:line="240" w:lineRule="auto"/>
        <w:jc w:val="both"/>
        <w:rPr>
          <w:rFonts w:ascii="Arial" w:hAnsi="Arial" w:cs="Arial"/>
          <w:sz w:val="24"/>
          <w:szCs w:val="24"/>
          <w:lang w:val="es-ES"/>
        </w:rPr>
      </w:pPr>
      <w:r w:rsidRPr="00FF559F">
        <w:rPr>
          <w:rFonts w:ascii="Arial" w:hAnsi="Arial" w:cs="Arial"/>
          <w:sz w:val="24"/>
          <w:szCs w:val="24"/>
          <w:lang w:val="es-ES"/>
        </w:rPr>
        <w:t>Dispon</w:t>
      </w:r>
      <w:r w:rsidR="009E75FA" w:rsidRPr="00FF559F">
        <w:rPr>
          <w:rFonts w:ascii="Arial" w:hAnsi="Arial" w:cs="Arial"/>
          <w:sz w:val="24"/>
          <w:szCs w:val="24"/>
          <w:lang w:val="es-ES"/>
        </w:rPr>
        <w:t>er</w:t>
      </w:r>
      <w:r w:rsidRPr="00FF559F">
        <w:rPr>
          <w:rFonts w:ascii="Arial" w:hAnsi="Arial" w:cs="Arial"/>
          <w:sz w:val="24"/>
          <w:szCs w:val="24"/>
          <w:lang w:val="es-ES"/>
        </w:rPr>
        <w:t xml:space="preserve"> de una pequeña estación de desinfección en la entrada de casa.</w:t>
      </w:r>
    </w:p>
    <w:p w14:paraId="571A0C65" w14:textId="77777777" w:rsidR="004E629B" w:rsidRPr="00FF559F" w:rsidRDefault="004E629B" w:rsidP="00F50591">
      <w:pPr>
        <w:pStyle w:val="Prrafodelista"/>
        <w:widowControl w:val="0"/>
        <w:numPr>
          <w:ilvl w:val="0"/>
          <w:numId w:val="22"/>
        </w:numPr>
        <w:autoSpaceDE w:val="0"/>
        <w:autoSpaceDN w:val="0"/>
        <w:adjustRightInd w:val="0"/>
        <w:spacing w:after="0" w:line="240" w:lineRule="auto"/>
        <w:jc w:val="both"/>
        <w:rPr>
          <w:rFonts w:ascii="Arial" w:hAnsi="Arial" w:cs="Arial"/>
          <w:sz w:val="24"/>
          <w:szCs w:val="24"/>
          <w:lang w:val="es-ES"/>
        </w:rPr>
      </w:pPr>
      <w:r w:rsidRPr="00FF559F">
        <w:rPr>
          <w:rFonts w:ascii="Arial" w:hAnsi="Arial" w:cs="Arial"/>
          <w:sz w:val="24"/>
          <w:szCs w:val="24"/>
          <w:lang w:val="es-ES"/>
        </w:rPr>
        <w:t>Cuando ingrese a la vivienda quítese los zapatos y lave la suela con agua y jabón.</w:t>
      </w:r>
    </w:p>
    <w:p w14:paraId="1D5A6592" w14:textId="77777777" w:rsidR="004E629B" w:rsidRPr="00FF559F" w:rsidRDefault="004E629B" w:rsidP="00F50591">
      <w:pPr>
        <w:pStyle w:val="Prrafodelista"/>
        <w:widowControl w:val="0"/>
        <w:numPr>
          <w:ilvl w:val="0"/>
          <w:numId w:val="22"/>
        </w:numPr>
        <w:autoSpaceDE w:val="0"/>
        <w:autoSpaceDN w:val="0"/>
        <w:adjustRightInd w:val="0"/>
        <w:spacing w:after="0" w:line="240" w:lineRule="auto"/>
        <w:jc w:val="both"/>
        <w:rPr>
          <w:rFonts w:ascii="Arial" w:hAnsi="Arial" w:cs="Arial"/>
          <w:sz w:val="24"/>
          <w:szCs w:val="24"/>
          <w:lang w:val="es-ES"/>
        </w:rPr>
      </w:pPr>
      <w:r w:rsidRPr="00FF559F">
        <w:rPr>
          <w:rFonts w:ascii="Arial" w:hAnsi="Arial" w:cs="Arial"/>
          <w:sz w:val="24"/>
          <w:szCs w:val="24"/>
          <w:lang w:val="es-ES"/>
        </w:rPr>
        <w:t>Antes de tener contacto con los miembros de su familia, cámbiese de ropa deposítela en una bolsa y llévela a</w:t>
      </w:r>
      <w:r w:rsidR="00F00EF2" w:rsidRPr="00FF559F">
        <w:rPr>
          <w:rFonts w:ascii="Arial" w:hAnsi="Arial" w:cs="Arial"/>
          <w:sz w:val="24"/>
          <w:szCs w:val="24"/>
          <w:lang w:val="es-ES"/>
        </w:rPr>
        <w:t>l</w:t>
      </w:r>
      <w:r w:rsidRPr="00FF559F">
        <w:rPr>
          <w:rFonts w:ascii="Arial" w:hAnsi="Arial" w:cs="Arial"/>
          <w:sz w:val="24"/>
          <w:szCs w:val="24"/>
          <w:lang w:val="es-ES"/>
        </w:rPr>
        <w:t xml:space="preserve"> lavado.</w:t>
      </w:r>
    </w:p>
    <w:p w14:paraId="2FF75494" w14:textId="77777777" w:rsidR="004E629B" w:rsidRPr="00FF559F" w:rsidRDefault="004E629B" w:rsidP="00F50591">
      <w:pPr>
        <w:pStyle w:val="Prrafodelista"/>
        <w:widowControl w:val="0"/>
        <w:numPr>
          <w:ilvl w:val="0"/>
          <w:numId w:val="22"/>
        </w:numPr>
        <w:autoSpaceDE w:val="0"/>
        <w:autoSpaceDN w:val="0"/>
        <w:adjustRightInd w:val="0"/>
        <w:spacing w:after="0" w:line="240" w:lineRule="auto"/>
        <w:jc w:val="both"/>
        <w:rPr>
          <w:rFonts w:ascii="Arial" w:hAnsi="Arial" w:cs="Arial"/>
          <w:sz w:val="24"/>
          <w:szCs w:val="24"/>
          <w:lang w:val="es-ES"/>
        </w:rPr>
      </w:pPr>
      <w:r w:rsidRPr="00FF559F">
        <w:rPr>
          <w:rFonts w:ascii="Arial" w:hAnsi="Arial" w:cs="Arial"/>
          <w:sz w:val="24"/>
          <w:szCs w:val="24"/>
          <w:lang w:val="es-ES"/>
        </w:rPr>
        <w:t>Mantenga separada la ropa de trabajo de las prendas personales.</w:t>
      </w:r>
    </w:p>
    <w:p w14:paraId="3E7470A2" w14:textId="77777777" w:rsidR="004E629B" w:rsidRPr="00FF559F" w:rsidRDefault="004E629B" w:rsidP="00F50591">
      <w:pPr>
        <w:pStyle w:val="Prrafodelista"/>
        <w:widowControl w:val="0"/>
        <w:numPr>
          <w:ilvl w:val="0"/>
          <w:numId w:val="22"/>
        </w:numPr>
        <w:autoSpaceDE w:val="0"/>
        <w:autoSpaceDN w:val="0"/>
        <w:adjustRightInd w:val="0"/>
        <w:spacing w:after="0" w:line="240" w:lineRule="auto"/>
        <w:jc w:val="both"/>
        <w:rPr>
          <w:rFonts w:ascii="Arial" w:hAnsi="Arial" w:cs="Arial"/>
          <w:sz w:val="24"/>
          <w:szCs w:val="24"/>
          <w:lang w:val="es-ES"/>
        </w:rPr>
      </w:pPr>
      <w:r w:rsidRPr="00FF559F">
        <w:rPr>
          <w:rFonts w:ascii="Arial" w:hAnsi="Arial" w:cs="Arial"/>
          <w:sz w:val="24"/>
          <w:szCs w:val="24"/>
          <w:lang w:val="es-ES"/>
        </w:rPr>
        <w:t>Báñese con abundante agua y jabón.</w:t>
      </w:r>
    </w:p>
    <w:p w14:paraId="1411B98A" w14:textId="77777777" w:rsidR="004E629B" w:rsidRPr="00FF559F" w:rsidRDefault="004E629B" w:rsidP="00F50591">
      <w:pPr>
        <w:pStyle w:val="Prrafodelista"/>
        <w:widowControl w:val="0"/>
        <w:numPr>
          <w:ilvl w:val="0"/>
          <w:numId w:val="22"/>
        </w:numPr>
        <w:autoSpaceDE w:val="0"/>
        <w:autoSpaceDN w:val="0"/>
        <w:adjustRightInd w:val="0"/>
        <w:spacing w:after="0" w:line="240" w:lineRule="auto"/>
        <w:jc w:val="both"/>
        <w:rPr>
          <w:rFonts w:ascii="Arial" w:hAnsi="Arial" w:cs="Arial"/>
          <w:sz w:val="24"/>
          <w:szCs w:val="24"/>
          <w:lang w:val="es-ES"/>
        </w:rPr>
      </w:pPr>
      <w:r w:rsidRPr="00FF559F">
        <w:rPr>
          <w:rFonts w:ascii="Arial" w:hAnsi="Arial" w:cs="Arial"/>
          <w:sz w:val="24"/>
          <w:szCs w:val="24"/>
          <w:lang w:val="es-ES"/>
        </w:rPr>
        <w:t>Desinfecte los elementos que han sido manipulados al exterior de la vivienda.</w:t>
      </w:r>
    </w:p>
    <w:p w14:paraId="0707AFF0" w14:textId="77777777" w:rsidR="004E629B" w:rsidRPr="00FF559F" w:rsidRDefault="004E629B" w:rsidP="00F50591">
      <w:pPr>
        <w:pStyle w:val="Prrafodelista"/>
        <w:widowControl w:val="0"/>
        <w:numPr>
          <w:ilvl w:val="0"/>
          <w:numId w:val="22"/>
        </w:numPr>
        <w:autoSpaceDE w:val="0"/>
        <w:autoSpaceDN w:val="0"/>
        <w:adjustRightInd w:val="0"/>
        <w:spacing w:after="0" w:line="240" w:lineRule="auto"/>
        <w:jc w:val="both"/>
        <w:rPr>
          <w:rFonts w:ascii="Arial" w:hAnsi="Arial" w:cs="Arial"/>
          <w:sz w:val="24"/>
          <w:szCs w:val="24"/>
          <w:lang w:val="es-ES"/>
        </w:rPr>
      </w:pPr>
      <w:r w:rsidRPr="00FF559F">
        <w:rPr>
          <w:rFonts w:ascii="Arial" w:hAnsi="Arial" w:cs="Arial"/>
          <w:sz w:val="24"/>
          <w:szCs w:val="24"/>
          <w:lang w:val="es-ES"/>
        </w:rPr>
        <w:t>Si lleva alguna compra, desinfecte el empaque y colóquela en una superficie limpia.</w:t>
      </w:r>
    </w:p>
    <w:p w14:paraId="4CF544A2" w14:textId="77777777" w:rsidR="004E629B" w:rsidRPr="00FF559F" w:rsidRDefault="004E629B" w:rsidP="00F50591">
      <w:pPr>
        <w:pStyle w:val="Prrafodelista"/>
        <w:widowControl w:val="0"/>
        <w:numPr>
          <w:ilvl w:val="0"/>
          <w:numId w:val="22"/>
        </w:numPr>
        <w:autoSpaceDE w:val="0"/>
        <w:autoSpaceDN w:val="0"/>
        <w:adjustRightInd w:val="0"/>
        <w:spacing w:after="0" w:line="240" w:lineRule="auto"/>
        <w:jc w:val="both"/>
        <w:rPr>
          <w:rFonts w:ascii="Arial" w:hAnsi="Arial" w:cs="Arial"/>
          <w:sz w:val="24"/>
          <w:szCs w:val="24"/>
          <w:lang w:val="es-ES"/>
        </w:rPr>
      </w:pPr>
      <w:r w:rsidRPr="00FF559F">
        <w:rPr>
          <w:rFonts w:ascii="Arial" w:hAnsi="Arial" w:cs="Arial"/>
          <w:sz w:val="24"/>
          <w:szCs w:val="24"/>
          <w:lang w:val="es-ES"/>
        </w:rPr>
        <w:t>Coloque los productos en la nevera o despensa después de ser lavados o desinfectados.</w:t>
      </w:r>
    </w:p>
    <w:p w14:paraId="7856C866" w14:textId="77777777" w:rsidR="004E629B" w:rsidRPr="00FF559F" w:rsidRDefault="004E629B" w:rsidP="00F50591">
      <w:pPr>
        <w:pStyle w:val="Prrafodelista"/>
        <w:widowControl w:val="0"/>
        <w:numPr>
          <w:ilvl w:val="0"/>
          <w:numId w:val="22"/>
        </w:numPr>
        <w:autoSpaceDE w:val="0"/>
        <w:autoSpaceDN w:val="0"/>
        <w:adjustRightInd w:val="0"/>
        <w:spacing w:after="0" w:line="240" w:lineRule="auto"/>
        <w:jc w:val="both"/>
        <w:rPr>
          <w:rFonts w:ascii="Arial" w:hAnsi="Arial" w:cs="Arial"/>
          <w:sz w:val="24"/>
          <w:szCs w:val="24"/>
          <w:lang w:val="es-ES"/>
        </w:rPr>
      </w:pPr>
      <w:r w:rsidRPr="00FF559F">
        <w:rPr>
          <w:rFonts w:ascii="Arial" w:hAnsi="Arial" w:cs="Arial"/>
          <w:sz w:val="24"/>
          <w:szCs w:val="24"/>
          <w:lang w:val="es-ES"/>
        </w:rPr>
        <w:t>Restrinja las visitas a familiares y amigos si alguno presenta cuadro respiratorio</w:t>
      </w:r>
      <w:r w:rsidR="00F00EF2" w:rsidRPr="00FF559F">
        <w:rPr>
          <w:rFonts w:ascii="Arial" w:hAnsi="Arial" w:cs="Arial"/>
          <w:sz w:val="24"/>
          <w:szCs w:val="24"/>
          <w:lang w:val="es-ES"/>
        </w:rPr>
        <w:t>.</w:t>
      </w:r>
    </w:p>
    <w:p w14:paraId="3452F12F" w14:textId="77777777" w:rsidR="00F00EF2" w:rsidRPr="00FF559F" w:rsidRDefault="00F00EF2" w:rsidP="00F50591">
      <w:pPr>
        <w:pStyle w:val="Prrafodelista"/>
        <w:widowControl w:val="0"/>
        <w:numPr>
          <w:ilvl w:val="0"/>
          <w:numId w:val="22"/>
        </w:numPr>
        <w:autoSpaceDE w:val="0"/>
        <w:autoSpaceDN w:val="0"/>
        <w:adjustRightInd w:val="0"/>
        <w:spacing w:after="0" w:line="240" w:lineRule="auto"/>
        <w:jc w:val="both"/>
        <w:rPr>
          <w:rFonts w:ascii="Arial" w:hAnsi="Arial" w:cs="Arial"/>
          <w:sz w:val="24"/>
          <w:szCs w:val="24"/>
          <w:lang w:val="es-ES"/>
        </w:rPr>
      </w:pPr>
      <w:r w:rsidRPr="00FF559F">
        <w:rPr>
          <w:rFonts w:ascii="Arial" w:hAnsi="Arial" w:cs="Arial"/>
          <w:sz w:val="24"/>
          <w:szCs w:val="24"/>
          <w:lang w:val="es-ES"/>
        </w:rPr>
        <w:t>Para salir de casa siempre lleve los elementos de protección como guantes y tapabocas.</w:t>
      </w:r>
    </w:p>
    <w:p w14:paraId="6CFB62ED" w14:textId="77777777" w:rsidR="00F00EF2" w:rsidRPr="00FF559F" w:rsidRDefault="00F00EF2" w:rsidP="00F00EF2">
      <w:pPr>
        <w:pStyle w:val="Prrafodelista"/>
        <w:widowControl w:val="0"/>
        <w:autoSpaceDE w:val="0"/>
        <w:autoSpaceDN w:val="0"/>
        <w:adjustRightInd w:val="0"/>
        <w:spacing w:after="0" w:line="240" w:lineRule="auto"/>
        <w:jc w:val="both"/>
        <w:rPr>
          <w:rFonts w:ascii="Arial" w:hAnsi="Arial" w:cs="Arial"/>
          <w:sz w:val="24"/>
          <w:szCs w:val="24"/>
          <w:lang w:val="es-ES"/>
        </w:rPr>
      </w:pPr>
    </w:p>
    <w:p w14:paraId="030F098D" w14:textId="78090CCB" w:rsidR="00110CF7" w:rsidRPr="00FF559F" w:rsidRDefault="00110CF7" w:rsidP="00F50591">
      <w:pPr>
        <w:pStyle w:val="Ttulo1"/>
        <w:numPr>
          <w:ilvl w:val="0"/>
          <w:numId w:val="1"/>
        </w:numPr>
        <w:jc w:val="both"/>
        <w:rPr>
          <w:rFonts w:ascii="Arial" w:hAnsi="Arial" w:cs="Arial"/>
          <w:sz w:val="24"/>
          <w:szCs w:val="24"/>
          <w:lang w:val="es-ES"/>
        </w:rPr>
      </w:pPr>
      <w:bookmarkStart w:id="13" w:name="_Toc39363935"/>
      <w:r w:rsidRPr="00FF559F">
        <w:rPr>
          <w:rFonts w:ascii="Arial" w:hAnsi="Arial" w:cs="Arial"/>
          <w:sz w:val="24"/>
          <w:szCs w:val="24"/>
          <w:lang w:val="es-ES"/>
        </w:rPr>
        <w:lastRenderedPageBreak/>
        <w:t>MEDIDAS AL INGRESO Y SALIDA DEL PERSONAL EN LA EMPRESA</w:t>
      </w:r>
      <w:bookmarkEnd w:id="13"/>
    </w:p>
    <w:p w14:paraId="72EE059D" w14:textId="77777777" w:rsidR="00110CF7" w:rsidRPr="00FF559F" w:rsidRDefault="00110CF7" w:rsidP="00110CF7">
      <w:pPr>
        <w:rPr>
          <w:rFonts w:ascii="Arial" w:hAnsi="Arial" w:cs="Arial"/>
          <w:lang w:val="es-ES"/>
        </w:rPr>
      </w:pPr>
    </w:p>
    <w:p w14:paraId="305A5C5D" w14:textId="77777777" w:rsidR="009C4978" w:rsidRPr="00FF559F" w:rsidRDefault="00AB1768" w:rsidP="00E069FA">
      <w:pPr>
        <w:pStyle w:val="Prrafodelista"/>
        <w:widowControl w:val="0"/>
        <w:autoSpaceDE w:val="0"/>
        <w:autoSpaceDN w:val="0"/>
        <w:adjustRightInd w:val="0"/>
        <w:spacing w:after="0" w:line="240" w:lineRule="auto"/>
        <w:jc w:val="both"/>
        <w:rPr>
          <w:rFonts w:ascii="Arial" w:hAnsi="Arial" w:cs="Arial"/>
          <w:sz w:val="24"/>
          <w:szCs w:val="24"/>
          <w:lang w:val="es-ES"/>
        </w:rPr>
      </w:pPr>
      <w:r w:rsidRPr="00FF559F">
        <w:rPr>
          <w:rFonts w:ascii="Arial" w:hAnsi="Arial" w:cs="Arial"/>
          <w:color w:val="000000"/>
          <w:sz w:val="24"/>
          <w:szCs w:val="24"/>
          <w:highlight w:val="yellow"/>
          <w:lang w:val="es-ES"/>
        </w:rPr>
        <w:t xml:space="preserve"> </w:t>
      </w:r>
      <w:r w:rsidR="00AA3B5B" w:rsidRPr="00FF559F">
        <w:rPr>
          <w:rFonts w:ascii="Arial" w:hAnsi="Arial" w:cs="Arial"/>
          <w:color w:val="000000"/>
          <w:sz w:val="24"/>
          <w:szCs w:val="24"/>
          <w:highlight w:val="yellow"/>
          <w:lang w:val="es-ES"/>
        </w:rPr>
        <w:t>(Debe especificar qué medidas o controles se van a implementar para el ingreso y salida de trabajadores.)</w:t>
      </w:r>
      <w:r w:rsidR="00AA3B5B" w:rsidRPr="00FF559F">
        <w:rPr>
          <w:rFonts w:ascii="Arial" w:hAnsi="Arial" w:cs="Arial"/>
          <w:sz w:val="24"/>
          <w:szCs w:val="24"/>
          <w:highlight w:val="yellow"/>
        </w:rPr>
        <w:t xml:space="preserve"> </w:t>
      </w:r>
      <w:r w:rsidR="00AA3B5B" w:rsidRPr="00FF559F">
        <w:rPr>
          <w:rFonts w:ascii="Arial" w:hAnsi="Arial" w:cs="Arial"/>
          <w:color w:val="000000"/>
          <w:sz w:val="24"/>
          <w:szCs w:val="24"/>
          <w:highlight w:val="yellow"/>
          <w:lang w:val="es-ES"/>
        </w:rPr>
        <w:t>Ejemplo: Control de signos vitales</w:t>
      </w:r>
      <w:r w:rsidR="0001139E" w:rsidRPr="00FF559F">
        <w:rPr>
          <w:rFonts w:ascii="Arial" w:hAnsi="Arial" w:cs="Arial"/>
          <w:color w:val="000000"/>
          <w:sz w:val="24"/>
          <w:szCs w:val="24"/>
          <w:highlight w:val="yellow"/>
          <w:lang w:val="es-ES"/>
        </w:rPr>
        <w:t xml:space="preserve"> o salud</w:t>
      </w:r>
      <w:r w:rsidR="00AA3B5B" w:rsidRPr="00FF559F">
        <w:rPr>
          <w:rFonts w:ascii="Arial" w:hAnsi="Arial" w:cs="Arial"/>
          <w:color w:val="000000"/>
          <w:sz w:val="24"/>
          <w:szCs w:val="24"/>
          <w:highlight w:val="yellow"/>
          <w:lang w:val="es-ES"/>
        </w:rPr>
        <w:t>, temperaturas ejemplo:</w:t>
      </w:r>
      <w:r w:rsidR="00AA3B5B" w:rsidRPr="00FF559F">
        <w:rPr>
          <w:rFonts w:ascii="Arial" w:hAnsi="Arial" w:cs="Arial"/>
          <w:sz w:val="24"/>
          <w:szCs w:val="24"/>
          <w:highlight w:val="yellow"/>
          <w:lang w:val="es-ES"/>
        </w:rPr>
        <w:t xml:space="preserve"> ¿Cómo lo van hacer? ¿Van a adquirir un termómetro infrarojo u otro tipo de termómetro</w:t>
      </w:r>
      <w:r w:rsidR="00AA3B5B" w:rsidRPr="00FF559F">
        <w:rPr>
          <w:rFonts w:ascii="Arial" w:hAnsi="Arial" w:cs="Arial"/>
          <w:color w:val="000000"/>
          <w:sz w:val="24"/>
          <w:szCs w:val="24"/>
          <w:highlight w:val="yellow"/>
          <w:lang w:val="es-ES"/>
        </w:rPr>
        <w:t>, ¿qué elementos de protección de Bioseguridad, desinfecciones suministraran?</w:t>
      </w:r>
    </w:p>
    <w:p w14:paraId="15961DCD" w14:textId="77777777" w:rsidR="006E76F6" w:rsidRPr="00FF559F" w:rsidRDefault="006E76F6" w:rsidP="006E76F6">
      <w:pPr>
        <w:pStyle w:val="Prrafodelista"/>
        <w:widowControl w:val="0"/>
        <w:jc w:val="both"/>
        <w:rPr>
          <w:rFonts w:ascii="Arial" w:hAnsi="Arial" w:cs="Arial"/>
          <w:b/>
          <w:i/>
          <w:iCs/>
          <w:color w:val="000000" w:themeColor="text1"/>
          <w:sz w:val="24"/>
          <w:szCs w:val="24"/>
          <w:lang w:val="es-ES"/>
        </w:rPr>
      </w:pPr>
    </w:p>
    <w:p w14:paraId="3B01F5EC" w14:textId="77777777" w:rsidR="006E76F6" w:rsidRPr="00FF559F" w:rsidRDefault="006E76F6" w:rsidP="006E76F6">
      <w:pPr>
        <w:pStyle w:val="Prrafodelista"/>
        <w:widowControl w:val="0"/>
        <w:jc w:val="both"/>
        <w:rPr>
          <w:rFonts w:ascii="Arial" w:hAnsi="Arial" w:cs="Arial"/>
          <w:i/>
          <w:iCs/>
          <w:color w:val="000000" w:themeColor="text1"/>
          <w:sz w:val="24"/>
          <w:szCs w:val="24"/>
          <w:lang w:val="es-ES"/>
        </w:rPr>
      </w:pPr>
      <w:r w:rsidRPr="00FF559F">
        <w:rPr>
          <w:rFonts w:ascii="Arial" w:hAnsi="Arial" w:cs="Arial"/>
          <w:b/>
          <w:i/>
          <w:iCs/>
          <w:color w:val="000000" w:themeColor="text1"/>
          <w:sz w:val="24"/>
          <w:szCs w:val="24"/>
          <w:lang w:val="es-ES"/>
        </w:rPr>
        <w:t xml:space="preserve">Insumos/materiales: </w:t>
      </w:r>
      <w:r w:rsidRPr="00FF559F">
        <w:rPr>
          <w:rFonts w:ascii="Arial" w:hAnsi="Arial" w:cs="Arial"/>
          <w:i/>
          <w:iCs/>
          <w:color w:val="000000" w:themeColor="text1"/>
          <w:sz w:val="24"/>
          <w:szCs w:val="24"/>
          <w:lang w:val="es-ES"/>
        </w:rPr>
        <w:t>sistema de control, planillas y listas de chequeo.</w:t>
      </w:r>
    </w:p>
    <w:p w14:paraId="55443E44" w14:textId="77777777" w:rsidR="00FF3717" w:rsidRPr="00FF559F" w:rsidRDefault="006E76F6" w:rsidP="0001139E">
      <w:pPr>
        <w:pStyle w:val="Prrafodelista"/>
        <w:widowControl w:val="0"/>
        <w:jc w:val="both"/>
        <w:rPr>
          <w:rFonts w:ascii="Arial" w:hAnsi="Arial" w:cs="Arial"/>
          <w:sz w:val="24"/>
          <w:szCs w:val="24"/>
          <w:lang w:val="es-ES"/>
        </w:rPr>
      </w:pPr>
      <w:r w:rsidRPr="00FF559F">
        <w:rPr>
          <w:rFonts w:ascii="Arial" w:hAnsi="Arial" w:cs="Arial"/>
          <w:b/>
          <w:i/>
          <w:iCs/>
          <w:color w:val="000000" w:themeColor="text1"/>
          <w:sz w:val="24"/>
          <w:szCs w:val="24"/>
          <w:lang w:val="es-ES"/>
        </w:rPr>
        <w:t xml:space="preserve">Soporte de verificación: </w:t>
      </w:r>
      <w:r w:rsidRPr="00FF559F">
        <w:rPr>
          <w:rFonts w:ascii="Arial" w:hAnsi="Arial" w:cs="Arial"/>
          <w:i/>
          <w:iCs/>
          <w:color w:val="000000" w:themeColor="text1"/>
          <w:sz w:val="24"/>
          <w:szCs w:val="24"/>
          <w:lang w:val="es-ES"/>
        </w:rPr>
        <w:t>evidencia multimedia del cumplimiento de la actividad, actas de seguimiento y supervisión.</w:t>
      </w:r>
    </w:p>
    <w:p w14:paraId="3615A73F" w14:textId="77777777" w:rsidR="00A54E6E" w:rsidRPr="00FF559F" w:rsidRDefault="00A54E6E" w:rsidP="00F50591">
      <w:pPr>
        <w:pStyle w:val="Ttulo1"/>
        <w:numPr>
          <w:ilvl w:val="1"/>
          <w:numId w:val="1"/>
        </w:numPr>
        <w:jc w:val="both"/>
        <w:rPr>
          <w:rFonts w:ascii="Arial" w:hAnsi="Arial" w:cs="Arial"/>
          <w:sz w:val="24"/>
          <w:szCs w:val="24"/>
          <w:lang w:val="es-ES"/>
        </w:rPr>
      </w:pPr>
      <w:bookmarkStart w:id="14" w:name="_Toc39363936"/>
      <w:r w:rsidRPr="00FF559F">
        <w:rPr>
          <w:rFonts w:ascii="Arial" w:hAnsi="Arial" w:cs="Arial"/>
          <w:sz w:val="24"/>
          <w:szCs w:val="24"/>
          <w:lang w:val="es-ES"/>
        </w:rPr>
        <w:t>MEDIDAS AL INGRESO Y SALIDA DE CLIENTES</w:t>
      </w:r>
      <w:bookmarkEnd w:id="14"/>
    </w:p>
    <w:p w14:paraId="77BDEEFB" w14:textId="77777777" w:rsidR="00A54E6E" w:rsidRPr="00FF559F" w:rsidRDefault="00A54E6E" w:rsidP="00A54E6E">
      <w:pPr>
        <w:rPr>
          <w:rFonts w:ascii="Arial" w:hAnsi="Arial" w:cs="Arial"/>
          <w:lang w:val="es-ES"/>
        </w:rPr>
      </w:pPr>
    </w:p>
    <w:p w14:paraId="4C85FDE2" w14:textId="77777777" w:rsidR="00FA2303" w:rsidRPr="00FF559F" w:rsidRDefault="00FA2303" w:rsidP="00F50591">
      <w:pPr>
        <w:pStyle w:val="Prrafodelista"/>
        <w:widowControl w:val="0"/>
        <w:numPr>
          <w:ilvl w:val="0"/>
          <w:numId w:val="23"/>
        </w:numPr>
        <w:autoSpaceDE w:val="0"/>
        <w:autoSpaceDN w:val="0"/>
        <w:adjustRightInd w:val="0"/>
        <w:spacing w:after="0" w:line="240" w:lineRule="auto"/>
        <w:jc w:val="both"/>
        <w:rPr>
          <w:rFonts w:ascii="Arial" w:hAnsi="Arial" w:cs="Arial"/>
          <w:sz w:val="24"/>
          <w:szCs w:val="24"/>
          <w:lang w:val="es-ES"/>
        </w:rPr>
      </w:pPr>
      <w:r w:rsidRPr="00FF559F">
        <w:rPr>
          <w:rFonts w:ascii="Arial" w:hAnsi="Arial" w:cs="Arial"/>
          <w:sz w:val="24"/>
          <w:szCs w:val="24"/>
          <w:lang w:val="es-ES"/>
        </w:rPr>
        <w:t xml:space="preserve">Para el acceso, entrada y salidas </w:t>
      </w:r>
      <w:r w:rsidR="00A22044" w:rsidRPr="00FF559F">
        <w:rPr>
          <w:rFonts w:ascii="Arial" w:hAnsi="Arial" w:cs="Arial"/>
          <w:sz w:val="24"/>
          <w:szCs w:val="24"/>
          <w:lang w:val="es-ES"/>
        </w:rPr>
        <w:t>de los</w:t>
      </w:r>
      <w:r w:rsidR="009E75FA" w:rsidRPr="00FF559F">
        <w:rPr>
          <w:rFonts w:ascii="Arial" w:hAnsi="Arial" w:cs="Arial"/>
          <w:sz w:val="24"/>
          <w:szCs w:val="24"/>
          <w:lang w:val="es-ES"/>
        </w:rPr>
        <w:t xml:space="preserve"> </w:t>
      </w:r>
      <w:r w:rsidR="00F94FFA" w:rsidRPr="00FF559F">
        <w:rPr>
          <w:rFonts w:ascii="Arial" w:hAnsi="Arial" w:cs="Arial"/>
          <w:sz w:val="24"/>
          <w:szCs w:val="24"/>
          <w:lang w:val="es-ES"/>
        </w:rPr>
        <w:t>clientes, visitantes</w:t>
      </w:r>
      <w:r w:rsidR="00A22044" w:rsidRPr="00FF559F">
        <w:rPr>
          <w:rFonts w:ascii="Arial" w:hAnsi="Arial" w:cs="Arial"/>
          <w:sz w:val="24"/>
          <w:szCs w:val="24"/>
          <w:lang w:val="es-ES"/>
        </w:rPr>
        <w:t xml:space="preserve"> y </w:t>
      </w:r>
      <w:r w:rsidR="00F94FFA" w:rsidRPr="00FF559F">
        <w:rPr>
          <w:rFonts w:ascii="Arial" w:hAnsi="Arial" w:cs="Arial"/>
          <w:sz w:val="24"/>
          <w:szCs w:val="24"/>
          <w:lang w:val="es-ES"/>
        </w:rPr>
        <w:t>proveedores,</w:t>
      </w:r>
      <w:r w:rsidR="009E75FA" w:rsidRPr="00FF559F">
        <w:rPr>
          <w:rFonts w:ascii="Arial" w:hAnsi="Arial" w:cs="Arial"/>
          <w:sz w:val="24"/>
          <w:szCs w:val="24"/>
          <w:lang w:val="es-ES"/>
        </w:rPr>
        <w:t xml:space="preserve"> se </w:t>
      </w:r>
      <w:r w:rsidRPr="00FF559F">
        <w:rPr>
          <w:rFonts w:ascii="Arial" w:hAnsi="Arial" w:cs="Arial"/>
          <w:sz w:val="24"/>
          <w:szCs w:val="24"/>
          <w:lang w:val="es-ES"/>
        </w:rPr>
        <w:t>realizarán protocolos y</w:t>
      </w:r>
      <w:r w:rsidR="009E75FA" w:rsidRPr="00FF559F">
        <w:rPr>
          <w:rFonts w:ascii="Arial" w:hAnsi="Arial" w:cs="Arial"/>
          <w:sz w:val="24"/>
          <w:szCs w:val="24"/>
          <w:lang w:val="es-ES"/>
        </w:rPr>
        <w:t xml:space="preserve"> </w:t>
      </w:r>
      <w:r w:rsidRPr="00FF559F">
        <w:rPr>
          <w:rFonts w:ascii="Arial" w:hAnsi="Arial" w:cs="Arial"/>
          <w:sz w:val="24"/>
          <w:szCs w:val="24"/>
          <w:lang w:val="es-ES"/>
        </w:rPr>
        <w:t>mecanismos, utilizando</w:t>
      </w:r>
      <w:r w:rsidR="009E75FA" w:rsidRPr="00FF559F">
        <w:rPr>
          <w:rFonts w:ascii="Arial" w:hAnsi="Arial" w:cs="Arial"/>
          <w:sz w:val="24"/>
          <w:szCs w:val="24"/>
          <w:lang w:val="es-ES"/>
        </w:rPr>
        <w:t xml:space="preserve"> métodos, rutas y cronogramas predefinidos, a fin de reducir las oportunidades de contacto con el personal activo en los depart</w:t>
      </w:r>
      <w:r w:rsidR="00A22044" w:rsidRPr="00FF559F">
        <w:rPr>
          <w:rFonts w:ascii="Arial" w:hAnsi="Arial" w:cs="Arial"/>
          <w:sz w:val="24"/>
          <w:szCs w:val="24"/>
          <w:lang w:val="es-ES"/>
        </w:rPr>
        <w:t xml:space="preserve">amentos / </w:t>
      </w:r>
      <w:r w:rsidRPr="00FF559F">
        <w:rPr>
          <w:rFonts w:ascii="Arial" w:hAnsi="Arial" w:cs="Arial"/>
          <w:sz w:val="24"/>
          <w:szCs w:val="24"/>
          <w:lang w:val="es-ES"/>
        </w:rPr>
        <w:t>oficinas, áreas y zonas involucradas</w:t>
      </w:r>
      <w:r w:rsidR="00A22044" w:rsidRPr="00FF559F">
        <w:rPr>
          <w:rFonts w:ascii="Arial" w:hAnsi="Arial" w:cs="Arial"/>
          <w:sz w:val="24"/>
          <w:szCs w:val="24"/>
          <w:lang w:val="es-ES"/>
        </w:rPr>
        <w:t>.</w:t>
      </w:r>
    </w:p>
    <w:p w14:paraId="4B6993C1" w14:textId="77777777" w:rsidR="00A22044" w:rsidRPr="00FF559F" w:rsidRDefault="00A22044" w:rsidP="00F50591">
      <w:pPr>
        <w:pStyle w:val="Prrafodelista"/>
        <w:widowControl w:val="0"/>
        <w:numPr>
          <w:ilvl w:val="0"/>
          <w:numId w:val="23"/>
        </w:numPr>
        <w:autoSpaceDE w:val="0"/>
        <w:autoSpaceDN w:val="0"/>
        <w:adjustRightInd w:val="0"/>
        <w:spacing w:after="0" w:line="240" w:lineRule="auto"/>
        <w:jc w:val="both"/>
        <w:rPr>
          <w:rFonts w:ascii="Arial" w:hAnsi="Arial" w:cs="Arial"/>
          <w:sz w:val="24"/>
          <w:szCs w:val="24"/>
          <w:lang w:val="es-ES"/>
        </w:rPr>
      </w:pPr>
      <w:r w:rsidRPr="00FF559F">
        <w:rPr>
          <w:rFonts w:ascii="Arial" w:hAnsi="Arial" w:cs="Arial"/>
          <w:sz w:val="24"/>
          <w:szCs w:val="24"/>
          <w:lang w:val="es-ES"/>
        </w:rPr>
        <w:t xml:space="preserve"> </w:t>
      </w:r>
      <w:r w:rsidRPr="00FF559F">
        <w:rPr>
          <w:rFonts w:ascii="Arial" w:hAnsi="Arial" w:cs="Arial"/>
          <w:sz w:val="24"/>
          <w:szCs w:val="24"/>
          <w:highlight w:val="yellow"/>
          <w:lang w:val="es-ES"/>
        </w:rPr>
        <w:t>Escribir los cronogramas y horarios que va manejar a sus clientes en caso de que aplique</w:t>
      </w:r>
      <w:r w:rsidRPr="00FF559F">
        <w:rPr>
          <w:rFonts w:ascii="Arial" w:hAnsi="Arial" w:cs="Arial"/>
          <w:sz w:val="24"/>
          <w:szCs w:val="24"/>
          <w:lang w:val="es-ES"/>
        </w:rPr>
        <w:t>.</w:t>
      </w:r>
    </w:p>
    <w:p w14:paraId="2C5625FC" w14:textId="77777777" w:rsidR="00FA2303" w:rsidRPr="00FF559F" w:rsidRDefault="00A22044" w:rsidP="00F50591">
      <w:pPr>
        <w:pStyle w:val="Prrafodelista"/>
        <w:widowControl w:val="0"/>
        <w:numPr>
          <w:ilvl w:val="0"/>
          <w:numId w:val="23"/>
        </w:numPr>
        <w:autoSpaceDE w:val="0"/>
        <w:autoSpaceDN w:val="0"/>
        <w:adjustRightInd w:val="0"/>
        <w:spacing w:after="0" w:line="240" w:lineRule="auto"/>
        <w:jc w:val="both"/>
        <w:rPr>
          <w:rFonts w:ascii="Arial" w:hAnsi="Arial" w:cs="Arial"/>
          <w:sz w:val="24"/>
          <w:szCs w:val="24"/>
          <w:highlight w:val="yellow"/>
          <w:lang w:val="es-ES"/>
        </w:rPr>
      </w:pPr>
      <w:r w:rsidRPr="00FF559F">
        <w:rPr>
          <w:rFonts w:ascii="Arial" w:hAnsi="Arial" w:cs="Arial"/>
          <w:color w:val="000000"/>
          <w:sz w:val="24"/>
          <w:szCs w:val="24"/>
          <w:highlight w:val="yellow"/>
          <w:lang w:val="es-ES"/>
        </w:rPr>
        <w:t xml:space="preserve">Debe especificar como va </w:t>
      </w:r>
      <w:r w:rsidR="00FA2303" w:rsidRPr="00FF559F">
        <w:rPr>
          <w:rFonts w:ascii="Arial" w:hAnsi="Arial" w:cs="Arial"/>
          <w:color w:val="000000"/>
          <w:sz w:val="24"/>
          <w:szCs w:val="24"/>
          <w:highlight w:val="yellow"/>
          <w:lang w:val="es-ES"/>
        </w:rPr>
        <w:t>atender y controlar la entrada, permanecía y salida de</w:t>
      </w:r>
      <w:r w:rsidRPr="00FF559F">
        <w:rPr>
          <w:rFonts w:ascii="Arial" w:hAnsi="Arial" w:cs="Arial"/>
          <w:color w:val="000000"/>
          <w:sz w:val="24"/>
          <w:szCs w:val="24"/>
          <w:highlight w:val="yellow"/>
          <w:lang w:val="es-ES"/>
        </w:rPr>
        <w:t xml:space="preserve"> sus clientes y proveedores teniendo en cuenta </w:t>
      </w:r>
      <w:r w:rsidR="00FA2303" w:rsidRPr="00FF559F">
        <w:rPr>
          <w:rFonts w:ascii="Arial" w:hAnsi="Arial" w:cs="Arial"/>
          <w:color w:val="000000"/>
          <w:sz w:val="24"/>
          <w:szCs w:val="24"/>
          <w:highlight w:val="yellow"/>
          <w:lang w:val="es-ES"/>
        </w:rPr>
        <w:t xml:space="preserve">las exigencias y recomendaciones realizadas desde </w:t>
      </w:r>
      <w:r w:rsidRPr="00FF559F">
        <w:rPr>
          <w:rFonts w:ascii="Arial" w:hAnsi="Arial" w:cs="Arial"/>
          <w:color w:val="000000"/>
          <w:sz w:val="24"/>
          <w:szCs w:val="24"/>
          <w:highlight w:val="yellow"/>
          <w:lang w:val="es-ES"/>
        </w:rPr>
        <w:t xml:space="preserve">la </w:t>
      </w:r>
      <w:r w:rsidR="00FA2303" w:rsidRPr="00FF559F">
        <w:rPr>
          <w:rFonts w:ascii="Arial" w:hAnsi="Arial" w:cs="Arial"/>
          <w:color w:val="000000"/>
          <w:sz w:val="24"/>
          <w:szCs w:val="24"/>
          <w:highlight w:val="yellow"/>
          <w:lang w:val="es-ES"/>
        </w:rPr>
        <w:t>Normatividad que haya emitido el gobierno nacional vigente</w:t>
      </w:r>
      <w:r w:rsidRPr="00FF559F">
        <w:rPr>
          <w:rFonts w:ascii="Arial" w:hAnsi="Arial" w:cs="Arial"/>
          <w:color w:val="000000"/>
          <w:sz w:val="24"/>
          <w:szCs w:val="24"/>
          <w:highlight w:val="yellow"/>
          <w:lang w:val="es-ES"/>
        </w:rPr>
        <w:t xml:space="preserve"> para su actividad </w:t>
      </w:r>
      <w:r w:rsidR="00FA2303" w:rsidRPr="00FF559F">
        <w:rPr>
          <w:rFonts w:ascii="Arial" w:hAnsi="Arial" w:cs="Arial"/>
          <w:color w:val="000000"/>
          <w:sz w:val="24"/>
          <w:szCs w:val="24"/>
          <w:highlight w:val="yellow"/>
          <w:lang w:val="es-ES"/>
        </w:rPr>
        <w:t>económica.</w:t>
      </w:r>
      <w:r w:rsidRPr="00FF559F">
        <w:rPr>
          <w:rFonts w:ascii="Arial" w:hAnsi="Arial" w:cs="Arial"/>
          <w:color w:val="000000"/>
          <w:sz w:val="24"/>
          <w:szCs w:val="24"/>
          <w:highlight w:val="yellow"/>
          <w:lang w:val="es-ES"/>
        </w:rPr>
        <w:t xml:space="preserve"> Ejemplo: controles </w:t>
      </w:r>
      <w:r w:rsidR="00FA2303" w:rsidRPr="00FF559F">
        <w:rPr>
          <w:rFonts w:ascii="Arial" w:hAnsi="Arial" w:cs="Arial"/>
          <w:color w:val="000000"/>
          <w:sz w:val="24"/>
          <w:szCs w:val="24"/>
          <w:highlight w:val="yellow"/>
          <w:lang w:val="es-ES"/>
        </w:rPr>
        <w:t xml:space="preserve">y vigilancia </w:t>
      </w:r>
      <w:r w:rsidRPr="00FF559F">
        <w:rPr>
          <w:rFonts w:ascii="Arial" w:hAnsi="Arial" w:cs="Arial"/>
          <w:color w:val="000000"/>
          <w:sz w:val="24"/>
          <w:szCs w:val="24"/>
          <w:highlight w:val="yellow"/>
          <w:lang w:val="es-ES"/>
        </w:rPr>
        <w:t>de cómo ingresan, de cómo se están atendiendo y como se hace la salida de los mismos</w:t>
      </w:r>
      <w:bookmarkStart w:id="15" w:name="_44sinio" w:colFirst="0" w:colLast="0"/>
      <w:bookmarkEnd w:id="15"/>
      <w:r w:rsidR="00FA2303" w:rsidRPr="00FF559F">
        <w:rPr>
          <w:rFonts w:ascii="Arial" w:hAnsi="Arial" w:cs="Arial"/>
          <w:sz w:val="24"/>
          <w:szCs w:val="24"/>
          <w:highlight w:val="yellow"/>
          <w:lang w:val="es-ES"/>
        </w:rPr>
        <w:t>.</w:t>
      </w:r>
    </w:p>
    <w:p w14:paraId="7FFC0A56" w14:textId="77777777" w:rsidR="006E76F6" w:rsidRPr="00FF559F" w:rsidRDefault="006E76F6" w:rsidP="006E76F6">
      <w:pPr>
        <w:pStyle w:val="Prrafodelista"/>
        <w:widowControl w:val="0"/>
        <w:jc w:val="both"/>
        <w:rPr>
          <w:rFonts w:ascii="Arial" w:hAnsi="Arial" w:cs="Arial"/>
          <w:i/>
          <w:iCs/>
          <w:color w:val="000000" w:themeColor="text1"/>
          <w:sz w:val="24"/>
          <w:szCs w:val="24"/>
          <w:lang w:val="es-ES"/>
        </w:rPr>
      </w:pPr>
      <w:r w:rsidRPr="00FF559F">
        <w:rPr>
          <w:rFonts w:ascii="Arial" w:hAnsi="Arial" w:cs="Arial"/>
          <w:b/>
          <w:i/>
          <w:iCs/>
          <w:color w:val="000000" w:themeColor="text1"/>
          <w:sz w:val="24"/>
          <w:szCs w:val="24"/>
          <w:lang w:val="es-ES"/>
        </w:rPr>
        <w:t xml:space="preserve">Insumos/materiales: </w:t>
      </w:r>
      <w:r w:rsidRPr="00FF559F">
        <w:rPr>
          <w:rFonts w:ascii="Arial" w:hAnsi="Arial" w:cs="Arial"/>
          <w:i/>
          <w:iCs/>
          <w:color w:val="000000" w:themeColor="text1"/>
          <w:sz w:val="24"/>
          <w:szCs w:val="24"/>
          <w:lang w:val="es-ES"/>
        </w:rPr>
        <w:t>sistema de control, planillas y listas de chequeo.</w:t>
      </w:r>
    </w:p>
    <w:p w14:paraId="032584A0" w14:textId="77777777" w:rsidR="006E76F6" w:rsidRPr="00FF559F" w:rsidRDefault="006E76F6" w:rsidP="00FA2303">
      <w:pPr>
        <w:pStyle w:val="Prrafodelista"/>
        <w:widowControl w:val="0"/>
        <w:jc w:val="both"/>
        <w:rPr>
          <w:rFonts w:ascii="Arial" w:hAnsi="Arial" w:cs="Arial"/>
          <w:sz w:val="24"/>
          <w:szCs w:val="24"/>
          <w:lang w:val="es-ES"/>
        </w:rPr>
      </w:pPr>
      <w:r w:rsidRPr="00FF559F">
        <w:rPr>
          <w:rFonts w:ascii="Arial" w:hAnsi="Arial" w:cs="Arial"/>
          <w:b/>
          <w:i/>
          <w:iCs/>
          <w:color w:val="000000" w:themeColor="text1"/>
          <w:sz w:val="24"/>
          <w:szCs w:val="24"/>
          <w:lang w:val="es-ES"/>
        </w:rPr>
        <w:t xml:space="preserve">Soporte de verificación: </w:t>
      </w:r>
      <w:r w:rsidRPr="00FF559F">
        <w:rPr>
          <w:rFonts w:ascii="Arial" w:hAnsi="Arial" w:cs="Arial"/>
          <w:i/>
          <w:iCs/>
          <w:color w:val="000000" w:themeColor="text1"/>
          <w:sz w:val="24"/>
          <w:szCs w:val="24"/>
          <w:lang w:val="es-ES"/>
        </w:rPr>
        <w:t>evidencia multimedia del cumplimiento de la actividad, actas de seguimiento y supervisión.</w:t>
      </w:r>
    </w:p>
    <w:p w14:paraId="515D9982" w14:textId="44C52AFD" w:rsidR="00F94FFA" w:rsidRPr="00FF559F" w:rsidRDefault="00AE0021" w:rsidP="00F50591">
      <w:pPr>
        <w:pStyle w:val="Ttulo1"/>
        <w:numPr>
          <w:ilvl w:val="0"/>
          <w:numId w:val="1"/>
        </w:numPr>
        <w:jc w:val="both"/>
        <w:rPr>
          <w:rFonts w:ascii="Arial" w:hAnsi="Arial" w:cs="Arial"/>
          <w:sz w:val="24"/>
          <w:szCs w:val="24"/>
          <w:lang w:val="es-ES"/>
        </w:rPr>
      </w:pPr>
      <w:bookmarkStart w:id="16" w:name="_Toc39363937"/>
      <w:r w:rsidRPr="00FF559F">
        <w:rPr>
          <w:rFonts w:ascii="Arial" w:hAnsi="Arial" w:cs="Arial"/>
          <w:sz w:val="24"/>
          <w:szCs w:val="24"/>
          <w:lang w:val="es-ES"/>
        </w:rPr>
        <w:t>MEDIDAS DE ACCIÓN PARA LAS ÁREAS Y ESPACIOS COMPARTIDOS O COMUNES</w:t>
      </w:r>
      <w:bookmarkEnd w:id="16"/>
    </w:p>
    <w:p w14:paraId="0ED6F097" w14:textId="77777777" w:rsidR="001C573B" w:rsidRPr="00FF559F" w:rsidRDefault="00F94FFA" w:rsidP="00F50591">
      <w:pPr>
        <w:pStyle w:val="Prrafodelista"/>
        <w:widowControl w:val="0"/>
        <w:numPr>
          <w:ilvl w:val="0"/>
          <w:numId w:val="24"/>
        </w:numPr>
        <w:autoSpaceDE w:val="0"/>
        <w:autoSpaceDN w:val="0"/>
        <w:adjustRightInd w:val="0"/>
        <w:spacing w:after="0" w:line="240" w:lineRule="auto"/>
        <w:jc w:val="both"/>
        <w:rPr>
          <w:rFonts w:ascii="Arial" w:hAnsi="Arial" w:cs="Arial"/>
          <w:sz w:val="24"/>
          <w:szCs w:val="24"/>
          <w:lang w:val="es-ES"/>
        </w:rPr>
      </w:pPr>
      <w:r w:rsidRPr="00FF559F">
        <w:rPr>
          <w:rFonts w:ascii="Arial" w:hAnsi="Arial" w:cs="Arial"/>
          <w:color w:val="000000"/>
          <w:sz w:val="24"/>
          <w:szCs w:val="24"/>
          <w:highlight w:val="yellow"/>
          <w:lang w:val="es-ES"/>
        </w:rPr>
        <w:t>(Debe nombrar qué medidas va implementar para controlar los espacios compartidos y comunes de su empresa)</w:t>
      </w:r>
      <w:r w:rsidRPr="00FF559F">
        <w:rPr>
          <w:rFonts w:ascii="Arial" w:hAnsi="Arial" w:cs="Arial"/>
          <w:sz w:val="24"/>
          <w:szCs w:val="24"/>
          <w:highlight w:val="yellow"/>
          <w:lang w:val="es-ES"/>
        </w:rPr>
        <w:t xml:space="preserve"> Ejemplo: </w:t>
      </w:r>
      <w:r w:rsidR="001C573B" w:rsidRPr="00FF559F">
        <w:rPr>
          <w:rFonts w:ascii="Arial" w:hAnsi="Arial" w:cs="Arial"/>
          <w:sz w:val="24"/>
          <w:szCs w:val="24"/>
          <w:highlight w:val="yellow"/>
          <w:lang w:val="es-ES"/>
        </w:rPr>
        <w:t>Se organizan espacios dedicados y se limpian los vestuarios para el almacenamiento de ropa de trabajo a disposición de los trabajadores y garantizarles condiciones higiénicas y sanitarias adecuadas.</w:t>
      </w:r>
    </w:p>
    <w:p w14:paraId="66D88B99" w14:textId="77777777" w:rsidR="006E76F6" w:rsidRPr="00FF559F" w:rsidRDefault="001C573B" w:rsidP="00F50591">
      <w:pPr>
        <w:pStyle w:val="Prrafodelista"/>
        <w:widowControl w:val="0"/>
        <w:numPr>
          <w:ilvl w:val="0"/>
          <w:numId w:val="24"/>
        </w:numPr>
        <w:autoSpaceDE w:val="0"/>
        <w:autoSpaceDN w:val="0"/>
        <w:adjustRightInd w:val="0"/>
        <w:spacing w:after="0" w:line="240" w:lineRule="auto"/>
        <w:jc w:val="both"/>
        <w:rPr>
          <w:rFonts w:ascii="Arial" w:hAnsi="Arial" w:cs="Arial"/>
          <w:sz w:val="24"/>
          <w:szCs w:val="24"/>
          <w:highlight w:val="yellow"/>
          <w:lang w:val="es-ES"/>
        </w:rPr>
      </w:pPr>
      <w:r w:rsidRPr="00FF559F">
        <w:rPr>
          <w:rFonts w:ascii="Arial" w:hAnsi="Arial" w:cs="Arial"/>
          <w:sz w:val="24"/>
          <w:szCs w:val="24"/>
          <w:highlight w:val="yellow"/>
          <w:lang w:val="es-ES"/>
        </w:rPr>
        <w:t xml:space="preserve">Se garantiza la desinfección periódica y la limpieza diaria, con detergentes </w:t>
      </w:r>
      <w:r w:rsidR="00F94FFA" w:rsidRPr="00FF559F">
        <w:rPr>
          <w:rFonts w:ascii="Arial" w:hAnsi="Arial" w:cs="Arial"/>
          <w:sz w:val="24"/>
          <w:szCs w:val="24"/>
          <w:highlight w:val="yellow"/>
          <w:lang w:val="es-ES"/>
        </w:rPr>
        <w:t>especiales, en</w:t>
      </w:r>
      <w:r w:rsidRPr="00FF559F">
        <w:rPr>
          <w:rFonts w:ascii="Arial" w:hAnsi="Arial" w:cs="Arial"/>
          <w:sz w:val="24"/>
          <w:szCs w:val="24"/>
          <w:highlight w:val="yellow"/>
          <w:lang w:val="es-ES"/>
        </w:rPr>
        <w:t xml:space="preserve"> el </w:t>
      </w:r>
      <w:r w:rsidR="00F460F7" w:rsidRPr="00FF559F">
        <w:rPr>
          <w:rFonts w:ascii="Arial" w:hAnsi="Arial" w:cs="Arial"/>
          <w:sz w:val="24"/>
          <w:szCs w:val="24"/>
          <w:highlight w:val="yellow"/>
          <w:lang w:val="es-ES"/>
        </w:rPr>
        <w:t>comedor, salas de espera, cocinas</w:t>
      </w:r>
      <w:r w:rsidR="00F94FFA" w:rsidRPr="00FF559F">
        <w:rPr>
          <w:rFonts w:ascii="Arial" w:hAnsi="Arial" w:cs="Arial"/>
          <w:sz w:val="24"/>
          <w:szCs w:val="24"/>
          <w:highlight w:val="yellow"/>
          <w:lang w:val="es-ES"/>
        </w:rPr>
        <w:t>. (</w:t>
      </w:r>
      <w:r w:rsidR="00911922" w:rsidRPr="00FF559F">
        <w:rPr>
          <w:rFonts w:ascii="Arial" w:hAnsi="Arial" w:cs="Arial"/>
          <w:sz w:val="24"/>
          <w:szCs w:val="24"/>
          <w:highlight w:val="yellow"/>
          <w:lang w:val="es-ES"/>
        </w:rPr>
        <w:t>en caso de que aplique, que tipo de desinfectante utilizan, ejemplo hipoclorito)</w:t>
      </w:r>
      <w:r w:rsidR="00F460F7" w:rsidRPr="00FF559F">
        <w:rPr>
          <w:rFonts w:ascii="Arial" w:hAnsi="Arial" w:cs="Arial"/>
          <w:sz w:val="24"/>
          <w:szCs w:val="24"/>
          <w:highlight w:val="yellow"/>
          <w:lang w:val="es-ES"/>
        </w:rPr>
        <w:t>.</w:t>
      </w:r>
    </w:p>
    <w:p w14:paraId="1C705602" w14:textId="02F7272B" w:rsidR="001C573B" w:rsidRPr="00FF559F" w:rsidRDefault="001C573B" w:rsidP="00F50591">
      <w:pPr>
        <w:pStyle w:val="Ttulo1"/>
        <w:numPr>
          <w:ilvl w:val="0"/>
          <w:numId w:val="1"/>
        </w:numPr>
        <w:jc w:val="both"/>
        <w:rPr>
          <w:rFonts w:ascii="Arial" w:hAnsi="Arial" w:cs="Arial"/>
          <w:sz w:val="24"/>
          <w:szCs w:val="24"/>
          <w:lang w:val="es-ES"/>
        </w:rPr>
      </w:pPr>
      <w:bookmarkStart w:id="17" w:name="_Toc39363938"/>
      <w:r w:rsidRPr="00FF559F">
        <w:rPr>
          <w:rFonts w:ascii="Arial" w:hAnsi="Arial" w:cs="Arial"/>
          <w:sz w:val="24"/>
          <w:szCs w:val="24"/>
          <w:lang w:val="es-ES"/>
        </w:rPr>
        <w:t>RECOMENDACIONES PARA LA ATENCIÓN DE MENSAJERÍA</w:t>
      </w:r>
      <w:r w:rsidR="004C3433" w:rsidRPr="00FF559F">
        <w:rPr>
          <w:rFonts w:ascii="Arial" w:hAnsi="Arial" w:cs="Arial"/>
          <w:sz w:val="24"/>
          <w:szCs w:val="24"/>
          <w:lang w:val="es-ES"/>
        </w:rPr>
        <w:t>, RECEPCIÓN DE INSUMOS O PRODUCTOS</w:t>
      </w:r>
      <w:bookmarkEnd w:id="17"/>
    </w:p>
    <w:p w14:paraId="1CA05402" w14:textId="77777777" w:rsidR="00CD722B" w:rsidRPr="00FF559F" w:rsidRDefault="00F460F7" w:rsidP="00F460F7">
      <w:pPr>
        <w:pStyle w:val="Prrafodelista"/>
        <w:widowControl w:val="0"/>
        <w:autoSpaceDE w:val="0"/>
        <w:autoSpaceDN w:val="0"/>
        <w:adjustRightInd w:val="0"/>
        <w:jc w:val="both"/>
        <w:rPr>
          <w:rFonts w:ascii="Arial" w:hAnsi="Arial" w:cs="Arial"/>
          <w:sz w:val="24"/>
          <w:szCs w:val="24"/>
          <w:highlight w:val="yellow"/>
          <w:lang w:val="es-ES"/>
        </w:rPr>
      </w:pPr>
      <w:r w:rsidRPr="00FF559F">
        <w:rPr>
          <w:rFonts w:ascii="Arial" w:hAnsi="Arial" w:cs="Arial"/>
          <w:color w:val="000000"/>
          <w:sz w:val="24"/>
          <w:szCs w:val="24"/>
          <w:highlight w:val="yellow"/>
          <w:lang w:val="es-ES"/>
        </w:rPr>
        <w:t>- (</w:t>
      </w:r>
      <w:r w:rsidR="00F94FFA" w:rsidRPr="00FF559F">
        <w:rPr>
          <w:rFonts w:ascii="Arial" w:hAnsi="Arial" w:cs="Arial"/>
          <w:color w:val="000000"/>
          <w:sz w:val="24"/>
          <w:szCs w:val="24"/>
          <w:highlight w:val="yellow"/>
          <w:lang w:val="es-ES"/>
        </w:rPr>
        <w:t xml:space="preserve">Debe especificar como va recibir los paquetes, productos o servicios de sus proveedores y de igual manera especificar como va a entregar sus productos o servicios para el caso que les </w:t>
      </w:r>
      <w:r w:rsidRPr="00FF559F">
        <w:rPr>
          <w:rFonts w:ascii="Arial" w:hAnsi="Arial" w:cs="Arial"/>
          <w:color w:val="000000"/>
          <w:sz w:val="24"/>
          <w:szCs w:val="24"/>
          <w:highlight w:val="yellow"/>
          <w:lang w:val="es-ES"/>
        </w:rPr>
        <w:t>aplique) A continuación damos ejemplos:</w:t>
      </w:r>
    </w:p>
    <w:p w14:paraId="4DC39CEE" w14:textId="77777777" w:rsidR="006E76F6" w:rsidRPr="00FF559F" w:rsidRDefault="00F460F7" w:rsidP="00F460F7">
      <w:pPr>
        <w:pStyle w:val="Prrafodelista"/>
        <w:widowControl w:val="0"/>
        <w:autoSpaceDE w:val="0"/>
        <w:autoSpaceDN w:val="0"/>
        <w:adjustRightInd w:val="0"/>
        <w:jc w:val="both"/>
        <w:rPr>
          <w:rFonts w:ascii="Arial" w:hAnsi="Arial" w:cs="Arial"/>
          <w:sz w:val="24"/>
          <w:szCs w:val="24"/>
          <w:highlight w:val="yellow"/>
          <w:lang w:val="es-ES"/>
        </w:rPr>
      </w:pPr>
      <w:r w:rsidRPr="00FF559F">
        <w:rPr>
          <w:rFonts w:ascii="Arial" w:hAnsi="Arial" w:cs="Arial"/>
          <w:sz w:val="24"/>
          <w:szCs w:val="24"/>
          <w:highlight w:val="yellow"/>
          <w:lang w:val="es-ES"/>
        </w:rPr>
        <w:t>-</w:t>
      </w:r>
      <w:r w:rsidR="006E76F6" w:rsidRPr="00FF559F">
        <w:rPr>
          <w:rFonts w:ascii="Arial" w:hAnsi="Arial" w:cs="Arial"/>
          <w:sz w:val="24"/>
          <w:szCs w:val="24"/>
          <w:highlight w:val="yellow"/>
          <w:lang w:val="es-ES"/>
        </w:rPr>
        <w:t xml:space="preserve">Asegurar que </w:t>
      </w:r>
      <w:r w:rsidR="002143EE" w:rsidRPr="00FF559F">
        <w:rPr>
          <w:rFonts w:ascii="Arial" w:hAnsi="Arial" w:cs="Arial"/>
          <w:sz w:val="24"/>
          <w:szCs w:val="24"/>
          <w:highlight w:val="yellow"/>
          <w:lang w:val="es-ES"/>
        </w:rPr>
        <w:t xml:space="preserve">el personal que lleve o entregue a otro lugar un domicilio </w:t>
      </w:r>
      <w:r w:rsidR="006E76F6" w:rsidRPr="00FF559F">
        <w:rPr>
          <w:rFonts w:ascii="Arial" w:hAnsi="Arial" w:cs="Arial"/>
          <w:sz w:val="24"/>
          <w:szCs w:val="24"/>
          <w:highlight w:val="yellow"/>
          <w:lang w:val="es-ES"/>
        </w:rPr>
        <w:t xml:space="preserve">se ajuste </w:t>
      </w:r>
      <w:r w:rsidR="006E76F6" w:rsidRPr="00FF559F">
        <w:rPr>
          <w:rFonts w:ascii="Arial" w:hAnsi="Arial" w:cs="Arial"/>
          <w:sz w:val="24"/>
          <w:szCs w:val="24"/>
          <w:highlight w:val="yellow"/>
          <w:lang w:val="es-ES"/>
        </w:rPr>
        <w:lastRenderedPageBreak/>
        <w:t>con los protocolos establecidos por el Ministerio de Salud y Protección Social.</w:t>
      </w:r>
    </w:p>
    <w:p w14:paraId="646825E2" w14:textId="77777777" w:rsidR="002143EE" w:rsidRPr="00FF559F" w:rsidRDefault="00F460F7" w:rsidP="00F460F7">
      <w:pPr>
        <w:pStyle w:val="Prrafodelista"/>
        <w:widowControl w:val="0"/>
        <w:autoSpaceDE w:val="0"/>
        <w:autoSpaceDN w:val="0"/>
        <w:adjustRightInd w:val="0"/>
        <w:jc w:val="both"/>
        <w:rPr>
          <w:rFonts w:ascii="Arial" w:hAnsi="Arial" w:cs="Arial"/>
          <w:sz w:val="24"/>
          <w:szCs w:val="24"/>
          <w:highlight w:val="yellow"/>
          <w:lang w:val="es-ES"/>
        </w:rPr>
      </w:pPr>
      <w:r w:rsidRPr="00FF559F">
        <w:rPr>
          <w:rFonts w:ascii="Arial" w:hAnsi="Arial" w:cs="Arial"/>
          <w:sz w:val="24"/>
          <w:szCs w:val="24"/>
          <w:highlight w:val="yellow"/>
          <w:lang w:val="es-ES"/>
        </w:rPr>
        <w:t>-</w:t>
      </w:r>
      <w:r w:rsidR="00682377" w:rsidRPr="00FF559F">
        <w:rPr>
          <w:rFonts w:ascii="Arial" w:hAnsi="Arial" w:cs="Arial"/>
          <w:sz w:val="24"/>
          <w:szCs w:val="24"/>
          <w:highlight w:val="yellow"/>
          <w:lang w:val="es-ES"/>
        </w:rPr>
        <w:t>Definir que</w:t>
      </w:r>
      <w:r w:rsidR="002143EE" w:rsidRPr="00FF559F">
        <w:rPr>
          <w:rFonts w:ascii="Arial" w:hAnsi="Arial" w:cs="Arial"/>
          <w:sz w:val="24"/>
          <w:szCs w:val="24"/>
          <w:highlight w:val="yellow"/>
          <w:lang w:val="es-ES"/>
        </w:rPr>
        <w:t xml:space="preserve"> </w:t>
      </w:r>
      <w:r w:rsidR="00682377" w:rsidRPr="00FF559F">
        <w:rPr>
          <w:rFonts w:ascii="Arial" w:hAnsi="Arial" w:cs="Arial"/>
          <w:sz w:val="24"/>
          <w:szCs w:val="24"/>
          <w:highlight w:val="yellow"/>
          <w:lang w:val="es-ES"/>
        </w:rPr>
        <w:t xml:space="preserve">una persona </w:t>
      </w:r>
      <w:r w:rsidR="002143EE" w:rsidRPr="00FF559F">
        <w:rPr>
          <w:rFonts w:ascii="Arial" w:hAnsi="Arial" w:cs="Arial"/>
          <w:sz w:val="24"/>
          <w:szCs w:val="24"/>
          <w:highlight w:val="yellow"/>
          <w:lang w:val="es-ES"/>
        </w:rPr>
        <w:t xml:space="preserve">de la empresa será la encargada de recibir o entregar productos, insumos o </w:t>
      </w:r>
      <w:r w:rsidR="00682377" w:rsidRPr="00FF559F">
        <w:rPr>
          <w:rFonts w:ascii="Arial" w:hAnsi="Arial" w:cs="Arial"/>
          <w:sz w:val="24"/>
          <w:szCs w:val="24"/>
          <w:highlight w:val="yellow"/>
          <w:lang w:val="es-ES"/>
        </w:rPr>
        <w:t>servicios y</w:t>
      </w:r>
      <w:r w:rsidR="002143EE" w:rsidRPr="00FF559F">
        <w:rPr>
          <w:rFonts w:ascii="Arial" w:hAnsi="Arial" w:cs="Arial"/>
          <w:sz w:val="24"/>
          <w:szCs w:val="24"/>
          <w:highlight w:val="yellow"/>
          <w:lang w:val="es-ES"/>
        </w:rPr>
        <w:t xml:space="preserve"> dineros.</w:t>
      </w:r>
    </w:p>
    <w:p w14:paraId="0A823DA0" w14:textId="77777777" w:rsidR="006E76F6" w:rsidRPr="00FF559F" w:rsidRDefault="002143EE" w:rsidP="00F460F7">
      <w:pPr>
        <w:pStyle w:val="Prrafodelista"/>
        <w:widowControl w:val="0"/>
        <w:autoSpaceDE w:val="0"/>
        <w:autoSpaceDN w:val="0"/>
        <w:adjustRightInd w:val="0"/>
        <w:jc w:val="both"/>
        <w:rPr>
          <w:rFonts w:ascii="Arial" w:hAnsi="Arial" w:cs="Arial"/>
          <w:sz w:val="24"/>
          <w:szCs w:val="24"/>
          <w:highlight w:val="yellow"/>
          <w:lang w:val="es-ES"/>
        </w:rPr>
      </w:pPr>
      <w:r w:rsidRPr="00FF559F">
        <w:rPr>
          <w:rFonts w:ascii="Arial" w:hAnsi="Arial" w:cs="Arial"/>
          <w:sz w:val="24"/>
          <w:szCs w:val="24"/>
          <w:highlight w:val="yellow"/>
          <w:lang w:val="es-ES"/>
        </w:rPr>
        <w:t xml:space="preserve">- </w:t>
      </w:r>
      <w:r w:rsidR="00682377" w:rsidRPr="00FF559F">
        <w:rPr>
          <w:rFonts w:ascii="Arial" w:hAnsi="Arial" w:cs="Arial"/>
          <w:sz w:val="24"/>
          <w:szCs w:val="24"/>
          <w:highlight w:val="yellow"/>
          <w:lang w:val="es-ES"/>
        </w:rPr>
        <w:t>Definir como se realizará la</w:t>
      </w:r>
      <w:r w:rsidRPr="00FF559F">
        <w:rPr>
          <w:rFonts w:ascii="Arial" w:hAnsi="Arial" w:cs="Arial"/>
          <w:sz w:val="24"/>
          <w:szCs w:val="24"/>
          <w:highlight w:val="yellow"/>
          <w:lang w:val="es-ES"/>
        </w:rPr>
        <w:t xml:space="preserve"> </w:t>
      </w:r>
      <w:r w:rsidR="006E76F6" w:rsidRPr="00FF559F">
        <w:rPr>
          <w:rFonts w:ascii="Arial" w:hAnsi="Arial" w:cs="Arial"/>
          <w:sz w:val="24"/>
          <w:szCs w:val="24"/>
          <w:highlight w:val="yellow"/>
          <w:lang w:val="es-ES"/>
        </w:rPr>
        <w:t xml:space="preserve">entrega de </w:t>
      </w:r>
      <w:r w:rsidR="004A27FA" w:rsidRPr="00FF559F">
        <w:rPr>
          <w:rFonts w:ascii="Arial" w:hAnsi="Arial" w:cs="Arial"/>
          <w:sz w:val="24"/>
          <w:szCs w:val="24"/>
          <w:highlight w:val="yellow"/>
          <w:lang w:val="es-ES"/>
        </w:rPr>
        <w:t>mensajería</w:t>
      </w:r>
      <w:r w:rsidR="00234700" w:rsidRPr="00FF559F">
        <w:rPr>
          <w:rFonts w:ascii="Arial" w:hAnsi="Arial" w:cs="Arial"/>
          <w:sz w:val="24"/>
          <w:szCs w:val="24"/>
          <w:highlight w:val="yellow"/>
          <w:lang w:val="es-ES"/>
        </w:rPr>
        <w:t xml:space="preserve"> o </w:t>
      </w:r>
      <w:r w:rsidR="00682377" w:rsidRPr="00FF559F">
        <w:rPr>
          <w:rFonts w:ascii="Arial" w:hAnsi="Arial" w:cs="Arial"/>
          <w:sz w:val="24"/>
          <w:szCs w:val="24"/>
          <w:highlight w:val="yellow"/>
          <w:lang w:val="es-ES"/>
        </w:rPr>
        <w:t xml:space="preserve">domicilios ejemplo: </w:t>
      </w:r>
      <w:r w:rsidR="006E76F6" w:rsidRPr="00FF559F">
        <w:rPr>
          <w:rFonts w:ascii="Arial" w:hAnsi="Arial" w:cs="Arial"/>
          <w:sz w:val="24"/>
          <w:szCs w:val="24"/>
          <w:highlight w:val="yellow"/>
          <w:lang w:val="es-ES"/>
        </w:rPr>
        <w:t>deberá utilizar protocolos de desinfección para el área y la persona de entrega, mantener un distanciamiento de al menos 2 metros, utilizar alcohol para la desinfección de cada caja o paquete que reciba y seguido deb</w:t>
      </w:r>
      <w:r w:rsidR="00682377" w:rsidRPr="00FF559F">
        <w:rPr>
          <w:rFonts w:ascii="Arial" w:hAnsi="Arial" w:cs="Arial"/>
          <w:sz w:val="24"/>
          <w:szCs w:val="24"/>
          <w:highlight w:val="yellow"/>
          <w:lang w:val="es-ES"/>
        </w:rPr>
        <w:t>erá ejecutar el lavado de manos</w:t>
      </w:r>
      <w:r w:rsidR="00682377" w:rsidRPr="00FF559F">
        <w:rPr>
          <w:rFonts w:ascii="Arial" w:hAnsi="Arial" w:cs="Arial"/>
          <w:sz w:val="24"/>
          <w:szCs w:val="24"/>
          <w:highlight w:val="yellow"/>
        </w:rPr>
        <w:t>,</w:t>
      </w:r>
      <w:r w:rsidR="00682377" w:rsidRPr="00FF559F">
        <w:rPr>
          <w:rFonts w:ascii="Arial" w:hAnsi="Arial" w:cs="Arial"/>
          <w:sz w:val="24"/>
          <w:szCs w:val="24"/>
          <w:highlight w:val="yellow"/>
          <w:lang w:val="es-ES"/>
        </w:rPr>
        <w:t xml:space="preserve"> mantener un contacto físico no superior a 15 minutos.</w:t>
      </w:r>
    </w:p>
    <w:p w14:paraId="4182D387" w14:textId="77777777" w:rsidR="004A27FA" w:rsidRPr="00FF559F" w:rsidRDefault="004A27FA" w:rsidP="00682377">
      <w:pPr>
        <w:pStyle w:val="Prrafodelista"/>
        <w:widowControl w:val="0"/>
        <w:autoSpaceDE w:val="0"/>
        <w:autoSpaceDN w:val="0"/>
        <w:adjustRightInd w:val="0"/>
        <w:spacing w:after="0" w:line="240" w:lineRule="auto"/>
        <w:jc w:val="both"/>
        <w:rPr>
          <w:rFonts w:ascii="Arial" w:hAnsi="Arial" w:cs="Arial"/>
          <w:sz w:val="24"/>
          <w:szCs w:val="24"/>
          <w:highlight w:val="yellow"/>
          <w:lang w:val="es-ES"/>
        </w:rPr>
      </w:pPr>
      <w:r w:rsidRPr="00FF559F">
        <w:rPr>
          <w:rFonts w:ascii="Arial" w:hAnsi="Arial" w:cs="Arial"/>
          <w:i/>
          <w:iCs/>
          <w:color w:val="000000" w:themeColor="text1"/>
          <w:sz w:val="24"/>
          <w:szCs w:val="24"/>
          <w:lang w:val="es-ES"/>
        </w:rPr>
        <w:t xml:space="preserve"> </w:t>
      </w:r>
    </w:p>
    <w:p w14:paraId="52F9C8EB" w14:textId="239E34F1" w:rsidR="001B6AFD" w:rsidRPr="00FF559F" w:rsidRDefault="001B6AFD" w:rsidP="00F50591">
      <w:pPr>
        <w:pStyle w:val="Ttulo1"/>
        <w:numPr>
          <w:ilvl w:val="0"/>
          <w:numId w:val="1"/>
        </w:numPr>
        <w:jc w:val="both"/>
        <w:rPr>
          <w:rFonts w:ascii="Arial" w:hAnsi="Arial" w:cs="Arial"/>
          <w:sz w:val="24"/>
          <w:szCs w:val="24"/>
          <w:lang w:val="es-ES"/>
        </w:rPr>
      </w:pPr>
      <w:bookmarkStart w:id="18" w:name="_Toc39363939"/>
      <w:r w:rsidRPr="00FF559F">
        <w:rPr>
          <w:rFonts w:ascii="Arial" w:hAnsi="Arial" w:cs="Arial"/>
          <w:sz w:val="24"/>
          <w:szCs w:val="24"/>
          <w:lang w:val="es-ES"/>
        </w:rPr>
        <w:t>MECANISMOS DE PAGO</w:t>
      </w:r>
      <w:bookmarkEnd w:id="18"/>
    </w:p>
    <w:p w14:paraId="539DC845" w14:textId="77777777" w:rsidR="001B6AFD" w:rsidRPr="00FF559F" w:rsidRDefault="001B6AFD" w:rsidP="001B6AFD">
      <w:pPr>
        <w:rPr>
          <w:rFonts w:ascii="Arial" w:hAnsi="Arial" w:cs="Arial"/>
          <w:lang w:val="es-ES"/>
        </w:rPr>
      </w:pPr>
    </w:p>
    <w:p w14:paraId="6718E44B" w14:textId="77777777" w:rsidR="003F7593" w:rsidRPr="00FF559F" w:rsidRDefault="003F7593" w:rsidP="00F50591">
      <w:pPr>
        <w:pStyle w:val="Prrafodelista"/>
        <w:widowControl w:val="0"/>
        <w:numPr>
          <w:ilvl w:val="0"/>
          <w:numId w:val="25"/>
        </w:numPr>
        <w:autoSpaceDE w:val="0"/>
        <w:autoSpaceDN w:val="0"/>
        <w:adjustRightInd w:val="0"/>
        <w:jc w:val="both"/>
        <w:rPr>
          <w:rFonts w:ascii="Arial" w:hAnsi="Arial" w:cs="Arial"/>
          <w:sz w:val="24"/>
          <w:szCs w:val="24"/>
          <w:highlight w:val="yellow"/>
          <w:lang w:val="es-ES"/>
        </w:rPr>
      </w:pPr>
      <w:r w:rsidRPr="00FF559F">
        <w:rPr>
          <w:rFonts w:ascii="Arial" w:hAnsi="Arial" w:cs="Arial"/>
          <w:color w:val="000000"/>
          <w:sz w:val="24"/>
          <w:szCs w:val="24"/>
          <w:highlight w:val="yellow"/>
          <w:lang w:val="es-ES"/>
        </w:rPr>
        <w:t>(especificar como va controlar y recibir los medios de pago de su empresa</w:t>
      </w:r>
      <w:r w:rsidR="00682377" w:rsidRPr="00FF559F">
        <w:rPr>
          <w:rFonts w:ascii="Arial" w:hAnsi="Arial" w:cs="Arial"/>
          <w:color w:val="000000"/>
          <w:sz w:val="24"/>
          <w:szCs w:val="24"/>
          <w:highlight w:val="yellow"/>
          <w:lang w:val="es-ES"/>
        </w:rPr>
        <w:t>). A</w:t>
      </w:r>
      <w:r w:rsidRPr="00FF559F">
        <w:rPr>
          <w:rFonts w:ascii="Arial" w:hAnsi="Arial" w:cs="Arial"/>
          <w:color w:val="000000"/>
          <w:sz w:val="24"/>
          <w:szCs w:val="24"/>
          <w:highlight w:val="yellow"/>
          <w:lang w:val="es-ES"/>
        </w:rPr>
        <w:t xml:space="preserve"> </w:t>
      </w:r>
      <w:r w:rsidR="00682377" w:rsidRPr="00FF559F">
        <w:rPr>
          <w:rFonts w:ascii="Arial" w:hAnsi="Arial" w:cs="Arial"/>
          <w:color w:val="000000"/>
          <w:sz w:val="24"/>
          <w:szCs w:val="24"/>
          <w:highlight w:val="yellow"/>
          <w:lang w:val="es-ES"/>
        </w:rPr>
        <w:t>continuación,</w:t>
      </w:r>
      <w:r w:rsidRPr="00FF559F">
        <w:rPr>
          <w:rFonts w:ascii="Arial" w:hAnsi="Arial" w:cs="Arial"/>
          <w:color w:val="000000"/>
          <w:sz w:val="24"/>
          <w:szCs w:val="24"/>
          <w:highlight w:val="yellow"/>
          <w:lang w:val="es-ES"/>
        </w:rPr>
        <w:t xml:space="preserve"> se suministran ejemplos que podría aplicar</w:t>
      </w:r>
      <w:r w:rsidR="00682377" w:rsidRPr="00FF559F">
        <w:rPr>
          <w:rFonts w:ascii="Arial" w:hAnsi="Arial" w:cs="Arial"/>
          <w:color w:val="000000"/>
          <w:sz w:val="24"/>
          <w:szCs w:val="24"/>
          <w:highlight w:val="yellow"/>
          <w:lang w:val="es-ES"/>
        </w:rPr>
        <w:t xml:space="preserve"> si aplican utilícelos si no elimínelos del protocolo e incluya los que considere</w:t>
      </w:r>
      <w:r w:rsidRPr="00FF559F">
        <w:rPr>
          <w:rFonts w:ascii="Arial" w:hAnsi="Arial" w:cs="Arial"/>
          <w:color w:val="000000"/>
          <w:sz w:val="24"/>
          <w:szCs w:val="24"/>
          <w:highlight w:val="yellow"/>
          <w:lang w:val="es-ES"/>
        </w:rPr>
        <w:t>:</w:t>
      </w:r>
    </w:p>
    <w:p w14:paraId="40FAFA4C" w14:textId="77777777" w:rsidR="00CA3C0E" w:rsidRPr="00FF559F" w:rsidRDefault="00CA3C0E" w:rsidP="00F50591">
      <w:pPr>
        <w:pStyle w:val="Prrafodelista"/>
        <w:widowControl w:val="0"/>
        <w:numPr>
          <w:ilvl w:val="0"/>
          <w:numId w:val="25"/>
        </w:numPr>
        <w:autoSpaceDE w:val="0"/>
        <w:autoSpaceDN w:val="0"/>
        <w:adjustRightInd w:val="0"/>
        <w:jc w:val="both"/>
        <w:rPr>
          <w:rFonts w:ascii="Arial" w:hAnsi="Arial" w:cs="Arial"/>
          <w:sz w:val="24"/>
          <w:szCs w:val="24"/>
          <w:highlight w:val="yellow"/>
          <w:lang w:val="es-ES"/>
        </w:rPr>
      </w:pPr>
      <w:r w:rsidRPr="00FF559F">
        <w:rPr>
          <w:rFonts w:ascii="Arial" w:hAnsi="Arial" w:cs="Arial"/>
          <w:sz w:val="24"/>
          <w:szCs w:val="24"/>
          <w:highlight w:val="yellow"/>
          <w:lang w:val="es-ES"/>
        </w:rPr>
        <w:t xml:space="preserve">Fomentar el pago con tarjeta y otras plataformas digitales, para reducir el uso de dinero en efectivo. </w:t>
      </w:r>
    </w:p>
    <w:p w14:paraId="77610268" w14:textId="77777777" w:rsidR="00CA3C0E" w:rsidRPr="00FF559F" w:rsidRDefault="00CA3C0E" w:rsidP="00F50591">
      <w:pPr>
        <w:pStyle w:val="Prrafodelista"/>
        <w:widowControl w:val="0"/>
        <w:numPr>
          <w:ilvl w:val="0"/>
          <w:numId w:val="25"/>
        </w:numPr>
        <w:autoSpaceDE w:val="0"/>
        <w:autoSpaceDN w:val="0"/>
        <w:adjustRightInd w:val="0"/>
        <w:jc w:val="both"/>
        <w:rPr>
          <w:rFonts w:ascii="Arial" w:hAnsi="Arial" w:cs="Arial"/>
          <w:sz w:val="24"/>
          <w:szCs w:val="24"/>
          <w:highlight w:val="yellow"/>
          <w:lang w:val="es-ES"/>
        </w:rPr>
      </w:pPr>
      <w:r w:rsidRPr="00FF559F">
        <w:rPr>
          <w:rFonts w:ascii="Arial" w:hAnsi="Arial" w:cs="Arial"/>
          <w:sz w:val="24"/>
          <w:szCs w:val="24"/>
          <w:highlight w:val="yellow"/>
          <w:lang w:val="es-ES"/>
        </w:rPr>
        <w:t>En caso de no ser posible se recomienda pagar el monto exacto de la compra.</w:t>
      </w:r>
    </w:p>
    <w:p w14:paraId="5FA656F3" w14:textId="77777777" w:rsidR="00CA3C0E" w:rsidRPr="00FF559F" w:rsidRDefault="00CA3C0E" w:rsidP="00F50591">
      <w:pPr>
        <w:pStyle w:val="Prrafodelista"/>
        <w:widowControl w:val="0"/>
        <w:numPr>
          <w:ilvl w:val="0"/>
          <w:numId w:val="25"/>
        </w:numPr>
        <w:autoSpaceDE w:val="0"/>
        <w:autoSpaceDN w:val="0"/>
        <w:adjustRightInd w:val="0"/>
        <w:jc w:val="both"/>
        <w:rPr>
          <w:rFonts w:ascii="Arial" w:hAnsi="Arial" w:cs="Arial"/>
          <w:sz w:val="24"/>
          <w:szCs w:val="24"/>
          <w:highlight w:val="yellow"/>
          <w:lang w:val="es-ES"/>
        </w:rPr>
      </w:pPr>
      <w:r w:rsidRPr="00FF559F">
        <w:rPr>
          <w:rFonts w:ascii="Arial" w:hAnsi="Arial" w:cs="Arial"/>
          <w:sz w:val="24"/>
          <w:szCs w:val="24"/>
          <w:highlight w:val="yellow"/>
          <w:lang w:val="es-ES"/>
        </w:rPr>
        <w:t xml:space="preserve">Se recomienda evitar la firma de recibido del producto (pago con tarjeta), menos que utilice su propio lapicero. </w:t>
      </w:r>
    </w:p>
    <w:p w14:paraId="0B629C32" w14:textId="77777777" w:rsidR="000C641F" w:rsidRPr="00FF559F" w:rsidRDefault="00CA3C0E" w:rsidP="00F50591">
      <w:pPr>
        <w:pStyle w:val="Prrafodelista"/>
        <w:widowControl w:val="0"/>
        <w:numPr>
          <w:ilvl w:val="0"/>
          <w:numId w:val="25"/>
        </w:numPr>
        <w:autoSpaceDE w:val="0"/>
        <w:autoSpaceDN w:val="0"/>
        <w:adjustRightInd w:val="0"/>
        <w:jc w:val="both"/>
        <w:rPr>
          <w:rFonts w:ascii="Arial" w:hAnsi="Arial" w:cs="Arial"/>
          <w:sz w:val="24"/>
          <w:szCs w:val="24"/>
          <w:lang w:val="es-ES"/>
        </w:rPr>
      </w:pPr>
      <w:r w:rsidRPr="00FF559F">
        <w:rPr>
          <w:rFonts w:ascii="Arial" w:hAnsi="Arial" w:cs="Arial"/>
          <w:sz w:val="24"/>
          <w:szCs w:val="24"/>
          <w:highlight w:val="yellow"/>
          <w:lang w:val="es-ES"/>
        </w:rPr>
        <w:t>Aislar las cabinas de recibo de efectivo y poner a disposición del personal elementos permanentes de desinfección</w:t>
      </w:r>
      <w:r w:rsidRPr="00FF559F">
        <w:rPr>
          <w:rFonts w:ascii="Arial" w:hAnsi="Arial" w:cs="Arial"/>
          <w:sz w:val="24"/>
          <w:szCs w:val="24"/>
          <w:lang w:val="es-ES"/>
        </w:rPr>
        <w:t>.</w:t>
      </w:r>
      <w:r w:rsidR="000C641F" w:rsidRPr="00FF559F">
        <w:rPr>
          <w:rFonts w:ascii="Arial" w:hAnsi="Arial" w:cs="Arial"/>
          <w:i/>
          <w:iCs/>
          <w:color w:val="000000" w:themeColor="text1"/>
          <w:sz w:val="24"/>
          <w:szCs w:val="24"/>
          <w:lang w:val="es-ES"/>
        </w:rPr>
        <w:t xml:space="preserve"> </w:t>
      </w:r>
    </w:p>
    <w:p w14:paraId="610EDD90" w14:textId="77777777" w:rsidR="000C641F" w:rsidRPr="00FF559F" w:rsidRDefault="000C641F" w:rsidP="000C641F">
      <w:pPr>
        <w:pStyle w:val="Prrafodelista"/>
        <w:widowControl w:val="0"/>
        <w:jc w:val="both"/>
        <w:rPr>
          <w:rFonts w:ascii="Arial" w:hAnsi="Arial" w:cs="Arial"/>
          <w:sz w:val="24"/>
          <w:szCs w:val="24"/>
          <w:lang w:val="es-ES"/>
        </w:rPr>
      </w:pPr>
      <w:r w:rsidRPr="00FF559F">
        <w:rPr>
          <w:rFonts w:ascii="Arial" w:hAnsi="Arial" w:cs="Arial"/>
          <w:b/>
          <w:i/>
          <w:iCs/>
          <w:color w:val="000000" w:themeColor="text1"/>
          <w:sz w:val="24"/>
          <w:szCs w:val="24"/>
          <w:lang w:val="es-ES"/>
        </w:rPr>
        <w:t xml:space="preserve">Soporte de verificación: </w:t>
      </w:r>
      <w:r w:rsidRPr="00FF559F">
        <w:rPr>
          <w:rFonts w:ascii="Arial" w:hAnsi="Arial" w:cs="Arial"/>
          <w:i/>
          <w:iCs/>
          <w:color w:val="000000" w:themeColor="text1"/>
          <w:sz w:val="24"/>
          <w:szCs w:val="24"/>
          <w:lang w:val="es-ES"/>
        </w:rPr>
        <w:t>evidencia multimedia del cumplimiento de la actividad, actas de seguimiento y supervisión.</w:t>
      </w:r>
    </w:p>
    <w:p w14:paraId="1256CE62" w14:textId="4B5382F7" w:rsidR="00234700" w:rsidRPr="00FF559F" w:rsidRDefault="00234700" w:rsidP="00F50591">
      <w:pPr>
        <w:pStyle w:val="Ttulo1"/>
        <w:numPr>
          <w:ilvl w:val="0"/>
          <w:numId w:val="1"/>
        </w:numPr>
        <w:jc w:val="both"/>
        <w:rPr>
          <w:rFonts w:ascii="Arial" w:hAnsi="Arial" w:cs="Arial"/>
          <w:sz w:val="24"/>
          <w:szCs w:val="24"/>
          <w:lang w:val="es-ES"/>
        </w:rPr>
      </w:pPr>
      <w:bookmarkStart w:id="19" w:name="_Toc39363940"/>
      <w:r w:rsidRPr="00FF559F">
        <w:rPr>
          <w:rFonts w:ascii="Arial" w:hAnsi="Arial" w:cs="Arial"/>
          <w:sz w:val="24"/>
          <w:szCs w:val="24"/>
          <w:lang w:val="es-ES"/>
        </w:rPr>
        <w:t>MEDIDAS DE CUIDADO PERSONAL: LAVADO DE MANOS, USO DE ELEMENTOS DE EPP (GUANTES, TAPABOCAS, GORRO)</w:t>
      </w:r>
      <w:bookmarkEnd w:id="19"/>
    </w:p>
    <w:p w14:paraId="27383CC0" w14:textId="77777777" w:rsidR="0001139E" w:rsidRPr="00FF559F" w:rsidRDefault="0001139E" w:rsidP="00234700">
      <w:pPr>
        <w:rPr>
          <w:rFonts w:ascii="Arial" w:hAnsi="Arial" w:cs="Arial"/>
          <w:lang w:val="es-ES"/>
        </w:rPr>
      </w:pPr>
    </w:p>
    <w:p w14:paraId="337F5F9A" w14:textId="38B1D5BD" w:rsidR="00B9525E" w:rsidRPr="00FF559F" w:rsidRDefault="00B9525E" w:rsidP="00F50591">
      <w:pPr>
        <w:pStyle w:val="Ttulo1"/>
        <w:numPr>
          <w:ilvl w:val="1"/>
          <w:numId w:val="1"/>
        </w:numPr>
        <w:jc w:val="both"/>
        <w:rPr>
          <w:rFonts w:ascii="Arial" w:hAnsi="Arial" w:cs="Arial"/>
          <w:sz w:val="24"/>
          <w:szCs w:val="24"/>
          <w:lang w:val="es-ES"/>
        </w:rPr>
      </w:pPr>
      <w:bookmarkStart w:id="20" w:name="_Toc39363941"/>
      <w:r w:rsidRPr="00FF559F">
        <w:rPr>
          <w:rFonts w:ascii="Arial" w:hAnsi="Arial" w:cs="Arial"/>
          <w:sz w:val="24"/>
          <w:szCs w:val="24"/>
          <w:lang w:val="es-ES"/>
        </w:rPr>
        <w:t>LAVADO DE MANOS</w:t>
      </w:r>
      <w:bookmarkEnd w:id="20"/>
    </w:p>
    <w:p w14:paraId="38836638" w14:textId="77777777" w:rsidR="00682377" w:rsidRPr="00FF559F" w:rsidRDefault="00682377" w:rsidP="00F50591">
      <w:pPr>
        <w:pStyle w:val="Prrafodelista"/>
        <w:widowControl w:val="0"/>
        <w:numPr>
          <w:ilvl w:val="0"/>
          <w:numId w:val="26"/>
        </w:numPr>
        <w:autoSpaceDE w:val="0"/>
        <w:autoSpaceDN w:val="0"/>
        <w:adjustRightInd w:val="0"/>
        <w:jc w:val="both"/>
        <w:rPr>
          <w:rFonts w:ascii="Arial" w:hAnsi="Arial" w:cs="Arial"/>
          <w:sz w:val="24"/>
          <w:szCs w:val="24"/>
          <w:highlight w:val="yellow"/>
          <w:lang w:val="es-ES"/>
        </w:rPr>
      </w:pPr>
      <w:r w:rsidRPr="00FF559F">
        <w:rPr>
          <w:rFonts w:ascii="Arial" w:hAnsi="Arial" w:cs="Arial"/>
          <w:sz w:val="24"/>
          <w:szCs w:val="24"/>
          <w:highlight w:val="yellow"/>
          <w:lang w:val="es-ES"/>
        </w:rPr>
        <w:t>Debe establecer ¿cómo?, ¿en que frecuencia? y ¿con qué insumo</w:t>
      </w:r>
      <w:r w:rsidR="00F75C69" w:rsidRPr="00FF559F">
        <w:rPr>
          <w:rFonts w:ascii="Arial" w:hAnsi="Arial" w:cs="Arial"/>
          <w:sz w:val="24"/>
          <w:szCs w:val="24"/>
          <w:highlight w:val="yellow"/>
          <w:lang w:val="es-ES"/>
        </w:rPr>
        <w:t>s?</w:t>
      </w:r>
      <w:r w:rsidRPr="00FF559F">
        <w:rPr>
          <w:rFonts w:ascii="Arial" w:hAnsi="Arial" w:cs="Arial"/>
          <w:sz w:val="24"/>
          <w:szCs w:val="24"/>
          <w:highlight w:val="yellow"/>
          <w:lang w:val="es-ES"/>
        </w:rPr>
        <w:t xml:space="preserve"> se va a realizar el lavado y desinfección de manos. A continuación, se suministran medidas básicas para un adecuado lavado y desinfección de manos que puede aplicar</w:t>
      </w:r>
      <w:r w:rsidR="00F75C69" w:rsidRPr="00FF559F">
        <w:rPr>
          <w:rFonts w:ascii="Arial" w:hAnsi="Arial" w:cs="Arial"/>
          <w:sz w:val="24"/>
          <w:szCs w:val="24"/>
          <w:highlight w:val="yellow"/>
          <w:lang w:val="es-ES"/>
        </w:rPr>
        <w:t xml:space="preserve"> si no considera aplicarlos por favor elimínelas y complemente con las que </w:t>
      </w:r>
      <w:proofErr w:type="spellStart"/>
      <w:r w:rsidR="00F75C69" w:rsidRPr="00FF559F">
        <w:rPr>
          <w:rFonts w:ascii="Arial" w:hAnsi="Arial" w:cs="Arial"/>
          <w:sz w:val="24"/>
          <w:szCs w:val="24"/>
          <w:highlight w:val="yellow"/>
          <w:lang w:val="es-ES"/>
        </w:rPr>
        <w:t>ud</w:t>
      </w:r>
      <w:proofErr w:type="spellEnd"/>
      <w:r w:rsidR="00F75C69" w:rsidRPr="00FF559F">
        <w:rPr>
          <w:rFonts w:ascii="Arial" w:hAnsi="Arial" w:cs="Arial"/>
          <w:sz w:val="24"/>
          <w:szCs w:val="24"/>
          <w:highlight w:val="yellow"/>
          <w:lang w:val="es-ES"/>
        </w:rPr>
        <w:t xml:space="preserve"> tiene implementadas</w:t>
      </w:r>
      <w:r w:rsidRPr="00FF559F">
        <w:rPr>
          <w:rFonts w:ascii="Arial" w:hAnsi="Arial" w:cs="Arial"/>
          <w:sz w:val="24"/>
          <w:szCs w:val="24"/>
          <w:highlight w:val="yellow"/>
          <w:lang w:val="es-ES"/>
        </w:rPr>
        <w:t xml:space="preserve">: </w:t>
      </w:r>
    </w:p>
    <w:p w14:paraId="23F552EE" w14:textId="77777777" w:rsidR="00B9525E" w:rsidRPr="00FF559F" w:rsidRDefault="00B9525E" w:rsidP="00F50591">
      <w:pPr>
        <w:pStyle w:val="Prrafodelista"/>
        <w:widowControl w:val="0"/>
        <w:numPr>
          <w:ilvl w:val="0"/>
          <w:numId w:val="26"/>
        </w:numPr>
        <w:autoSpaceDE w:val="0"/>
        <w:autoSpaceDN w:val="0"/>
        <w:adjustRightInd w:val="0"/>
        <w:jc w:val="both"/>
        <w:rPr>
          <w:rFonts w:ascii="Arial" w:hAnsi="Arial" w:cs="Arial"/>
          <w:sz w:val="24"/>
          <w:szCs w:val="24"/>
          <w:highlight w:val="yellow"/>
          <w:lang w:val="es-ES"/>
        </w:rPr>
      </w:pPr>
      <w:r w:rsidRPr="00FF559F">
        <w:rPr>
          <w:rFonts w:ascii="Arial" w:hAnsi="Arial" w:cs="Arial"/>
          <w:sz w:val="24"/>
          <w:szCs w:val="24"/>
          <w:highlight w:val="yellow"/>
          <w:lang w:val="es-ES"/>
        </w:rPr>
        <w:t>Se suministran insumos como agua limpia, jabón y toallas desechables en los baños y cocineta.</w:t>
      </w:r>
    </w:p>
    <w:p w14:paraId="157B2D1C" w14:textId="77777777" w:rsidR="00B9525E" w:rsidRPr="00FF559F" w:rsidRDefault="00B9525E" w:rsidP="00F50591">
      <w:pPr>
        <w:pStyle w:val="Prrafodelista"/>
        <w:widowControl w:val="0"/>
        <w:numPr>
          <w:ilvl w:val="0"/>
          <w:numId w:val="26"/>
        </w:numPr>
        <w:autoSpaceDE w:val="0"/>
        <w:autoSpaceDN w:val="0"/>
        <w:adjustRightInd w:val="0"/>
        <w:jc w:val="both"/>
        <w:rPr>
          <w:rFonts w:ascii="Arial" w:hAnsi="Arial" w:cs="Arial"/>
          <w:sz w:val="24"/>
          <w:szCs w:val="24"/>
          <w:highlight w:val="yellow"/>
          <w:lang w:val="es-ES"/>
        </w:rPr>
      </w:pPr>
      <w:r w:rsidRPr="00FF559F">
        <w:rPr>
          <w:rFonts w:ascii="Arial" w:hAnsi="Arial" w:cs="Arial"/>
          <w:sz w:val="24"/>
          <w:szCs w:val="24"/>
          <w:highlight w:val="yellow"/>
          <w:lang w:val="es-ES"/>
        </w:rPr>
        <w:t xml:space="preserve">Se dispone de </w:t>
      </w:r>
      <w:r w:rsidR="00911922" w:rsidRPr="00FF559F">
        <w:rPr>
          <w:rFonts w:ascii="Arial" w:hAnsi="Arial" w:cs="Arial"/>
          <w:sz w:val="24"/>
          <w:szCs w:val="24"/>
          <w:highlight w:val="yellow"/>
          <w:lang w:val="es-ES"/>
        </w:rPr>
        <w:t xml:space="preserve">(# de puntos de </w:t>
      </w:r>
      <w:proofErr w:type="gramStart"/>
      <w:r w:rsidR="00911922" w:rsidRPr="00FF559F">
        <w:rPr>
          <w:rFonts w:ascii="Arial" w:hAnsi="Arial" w:cs="Arial"/>
          <w:sz w:val="24"/>
          <w:szCs w:val="24"/>
          <w:highlight w:val="yellow"/>
          <w:lang w:val="es-ES"/>
        </w:rPr>
        <w:t>desinfección)</w:t>
      </w:r>
      <w:r w:rsidRPr="00FF559F">
        <w:rPr>
          <w:rFonts w:ascii="Arial" w:hAnsi="Arial" w:cs="Arial"/>
          <w:sz w:val="24"/>
          <w:szCs w:val="24"/>
          <w:highlight w:val="yellow"/>
          <w:lang w:val="es-ES"/>
        </w:rPr>
        <w:t>puntos</w:t>
      </w:r>
      <w:proofErr w:type="gramEnd"/>
      <w:r w:rsidRPr="00FF559F">
        <w:rPr>
          <w:rFonts w:ascii="Arial" w:hAnsi="Arial" w:cs="Arial"/>
          <w:sz w:val="24"/>
          <w:szCs w:val="24"/>
          <w:highlight w:val="yellow"/>
          <w:lang w:val="es-ES"/>
        </w:rPr>
        <w:t xml:space="preserve"> para el lavado frecuente de manos (baños, cocineta) </w:t>
      </w:r>
    </w:p>
    <w:p w14:paraId="317E4AF0" w14:textId="77777777" w:rsidR="00B9525E" w:rsidRPr="00FF559F" w:rsidRDefault="00B9525E" w:rsidP="00F50591">
      <w:pPr>
        <w:pStyle w:val="Prrafodelista"/>
        <w:widowControl w:val="0"/>
        <w:numPr>
          <w:ilvl w:val="0"/>
          <w:numId w:val="26"/>
        </w:numPr>
        <w:autoSpaceDE w:val="0"/>
        <w:autoSpaceDN w:val="0"/>
        <w:adjustRightInd w:val="0"/>
        <w:jc w:val="both"/>
        <w:rPr>
          <w:rFonts w:ascii="Arial" w:hAnsi="Arial" w:cs="Arial"/>
          <w:sz w:val="24"/>
          <w:szCs w:val="24"/>
          <w:highlight w:val="yellow"/>
          <w:lang w:val="es-ES"/>
        </w:rPr>
      </w:pPr>
      <w:r w:rsidRPr="00FF559F">
        <w:rPr>
          <w:rFonts w:ascii="Arial" w:hAnsi="Arial" w:cs="Arial"/>
          <w:sz w:val="24"/>
          <w:szCs w:val="24"/>
          <w:highlight w:val="yellow"/>
          <w:lang w:val="es-ES"/>
        </w:rPr>
        <w:t>Se dispondrá de alcohol glicerinado mínimo al 60% máximo 95% en lugares de acceso frecuente por parte del personal, como: recepción, caja, baños, cocineta.</w:t>
      </w:r>
    </w:p>
    <w:p w14:paraId="550DA2C4" w14:textId="77777777" w:rsidR="00B9525E" w:rsidRPr="00FF559F" w:rsidRDefault="00B9525E" w:rsidP="00F50591">
      <w:pPr>
        <w:pStyle w:val="Prrafodelista"/>
        <w:widowControl w:val="0"/>
        <w:numPr>
          <w:ilvl w:val="0"/>
          <w:numId w:val="26"/>
        </w:numPr>
        <w:autoSpaceDE w:val="0"/>
        <w:autoSpaceDN w:val="0"/>
        <w:adjustRightInd w:val="0"/>
        <w:jc w:val="both"/>
        <w:rPr>
          <w:rFonts w:ascii="Arial" w:hAnsi="Arial" w:cs="Arial"/>
          <w:sz w:val="24"/>
          <w:szCs w:val="24"/>
          <w:highlight w:val="yellow"/>
          <w:lang w:val="es-ES"/>
        </w:rPr>
      </w:pPr>
      <w:r w:rsidRPr="00FF559F">
        <w:rPr>
          <w:rFonts w:ascii="Arial" w:hAnsi="Arial" w:cs="Arial"/>
          <w:sz w:val="24"/>
          <w:szCs w:val="24"/>
          <w:highlight w:val="yellow"/>
          <w:lang w:val="es-ES"/>
        </w:rPr>
        <w:t xml:space="preserve"> Todos los trabajadores tanto en trabajo remoto, como en centros de operación o </w:t>
      </w:r>
      <w:r w:rsidRPr="00FF559F">
        <w:rPr>
          <w:rFonts w:ascii="Arial" w:hAnsi="Arial" w:cs="Arial"/>
          <w:sz w:val="24"/>
          <w:szCs w:val="24"/>
          <w:highlight w:val="yellow"/>
          <w:lang w:val="es-ES"/>
        </w:rPr>
        <w:lastRenderedPageBreak/>
        <w:t>en actividades externas, deben realizar el protocolo de lavado de manos con una periodicidad mínima de 3 horas en donde el contacto con el jabón debe durar mínimo 20 – 30 segundos.</w:t>
      </w:r>
    </w:p>
    <w:p w14:paraId="072A2148" w14:textId="77777777" w:rsidR="00B9525E" w:rsidRPr="00FF559F" w:rsidRDefault="00B9525E" w:rsidP="00F50591">
      <w:pPr>
        <w:pStyle w:val="Prrafodelista"/>
        <w:widowControl w:val="0"/>
        <w:numPr>
          <w:ilvl w:val="0"/>
          <w:numId w:val="26"/>
        </w:numPr>
        <w:autoSpaceDE w:val="0"/>
        <w:autoSpaceDN w:val="0"/>
        <w:adjustRightInd w:val="0"/>
        <w:jc w:val="both"/>
        <w:rPr>
          <w:rFonts w:ascii="Arial" w:hAnsi="Arial" w:cs="Arial"/>
          <w:sz w:val="24"/>
          <w:szCs w:val="24"/>
          <w:highlight w:val="yellow"/>
          <w:lang w:val="es-ES"/>
        </w:rPr>
      </w:pPr>
      <w:r w:rsidRPr="00FF559F">
        <w:rPr>
          <w:rFonts w:ascii="Arial" w:hAnsi="Arial" w:cs="Arial"/>
          <w:sz w:val="24"/>
          <w:szCs w:val="24"/>
          <w:highlight w:val="yellow"/>
          <w:lang w:val="es-ES"/>
        </w:rPr>
        <w:t>Cuando se entre en contacto con superficies que hayan podido ser contaminadas por otra persona (manijas, pasamanos, cerraduras, transporte), después de ir al baño, manipular dinero y antes y despues de comer, se deberá ejecutar lavado de manos.</w:t>
      </w:r>
    </w:p>
    <w:p w14:paraId="764B8618" w14:textId="77777777" w:rsidR="00B9525E" w:rsidRPr="00FF559F" w:rsidRDefault="00B9525E" w:rsidP="00F50591">
      <w:pPr>
        <w:pStyle w:val="Prrafodelista"/>
        <w:widowControl w:val="0"/>
        <w:numPr>
          <w:ilvl w:val="0"/>
          <w:numId w:val="26"/>
        </w:numPr>
        <w:autoSpaceDE w:val="0"/>
        <w:autoSpaceDN w:val="0"/>
        <w:adjustRightInd w:val="0"/>
        <w:jc w:val="both"/>
        <w:rPr>
          <w:rFonts w:ascii="Arial" w:hAnsi="Arial" w:cs="Arial"/>
          <w:sz w:val="24"/>
          <w:szCs w:val="24"/>
          <w:highlight w:val="yellow"/>
          <w:lang w:val="es-ES"/>
        </w:rPr>
      </w:pPr>
      <w:r w:rsidRPr="00FF559F">
        <w:rPr>
          <w:rFonts w:ascii="Arial" w:hAnsi="Arial" w:cs="Arial"/>
          <w:sz w:val="24"/>
          <w:szCs w:val="24"/>
          <w:highlight w:val="yellow"/>
          <w:lang w:val="es-ES"/>
        </w:rPr>
        <w:t>Se dispondrá de carteles o anuncios en zonas para el lavado de manos, indicando la técnica correcta.</w:t>
      </w:r>
    </w:p>
    <w:p w14:paraId="4A6436BC" w14:textId="77777777" w:rsidR="00B9525E" w:rsidRPr="00FF559F" w:rsidRDefault="00B9525E" w:rsidP="00F50591">
      <w:pPr>
        <w:pStyle w:val="Prrafodelista"/>
        <w:widowControl w:val="0"/>
        <w:numPr>
          <w:ilvl w:val="0"/>
          <w:numId w:val="26"/>
        </w:numPr>
        <w:autoSpaceDE w:val="0"/>
        <w:autoSpaceDN w:val="0"/>
        <w:adjustRightInd w:val="0"/>
        <w:jc w:val="both"/>
        <w:rPr>
          <w:rFonts w:ascii="Arial" w:hAnsi="Arial" w:cs="Arial"/>
          <w:sz w:val="24"/>
          <w:szCs w:val="24"/>
          <w:highlight w:val="yellow"/>
          <w:lang w:val="es-ES"/>
        </w:rPr>
      </w:pPr>
      <w:r w:rsidRPr="00FF559F">
        <w:rPr>
          <w:rFonts w:ascii="Arial" w:hAnsi="Arial" w:cs="Arial"/>
          <w:sz w:val="24"/>
          <w:szCs w:val="24"/>
          <w:highlight w:val="yellow"/>
          <w:lang w:val="es-ES"/>
        </w:rPr>
        <w:t>Se informará, educará y comunicará al personal mediante carteras y video conferencias el desarrollo de todas las actividades necesarias para evitar el contagio.</w:t>
      </w:r>
      <w:r w:rsidR="0001139E" w:rsidRPr="00FF559F">
        <w:rPr>
          <w:rFonts w:ascii="Arial" w:eastAsia="Arial" w:hAnsi="Arial" w:cs="Arial"/>
          <w:b/>
          <w:noProof/>
          <w:sz w:val="24"/>
          <w:szCs w:val="24"/>
          <w:lang w:eastAsia="es-CO"/>
        </w:rPr>
        <w:t xml:space="preserve"> </w:t>
      </w:r>
      <w:r w:rsidR="0001139E" w:rsidRPr="00FF559F">
        <w:rPr>
          <w:rFonts w:ascii="Arial" w:eastAsia="Arial" w:hAnsi="Arial" w:cs="Arial"/>
          <w:b/>
          <w:noProof/>
          <w:sz w:val="24"/>
          <w:szCs w:val="24"/>
          <w:lang w:val="en-US"/>
        </w:rPr>
        <w:drawing>
          <wp:inline distT="0" distB="0" distL="0" distR="0" wp14:anchorId="7FA9078D" wp14:editId="129398F2">
            <wp:extent cx="5611495" cy="167640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20-05-03 at 12.53.22 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1853" cy="1676507"/>
                    </a:xfrm>
                    <a:prstGeom prst="rect">
                      <a:avLst/>
                    </a:prstGeom>
                  </pic:spPr>
                </pic:pic>
              </a:graphicData>
            </a:graphic>
          </wp:inline>
        </w:drawing>
      </w:r>
    </w:p>
    <w:p w14:paraId="0194B96B" w14:textId="77777777" w:rsidR="00ED0D90" w:rsidRPr="00FF559F" w:rsidRDefault="0001139E" w:rsidP="0001139E">
      <w:pPr>
        <w:widowControl w:val="0"/>
        <w:jc w:val="both"/>
        <w:rPr>
          <w:rFonts w:ascii="Arial" w:hAnsi="Arial" w:cs="Arial"/>
          <w:i/>
          <w:iCs/>
          <w:color w:val="000000" w:themeColor="text1"/>
          <w:lang w:val="es-ES"/>
        </w:rPr>
      </w:pPr>
      <w:r w:rsidRPr="00FF559F">
        <w:rPr>
          <w:rFonts w:ascii="Arial" w:hAnsi="Arial" w:cs="Arial"/>
          <w:b/>
          <w:i/>
          <w:iCs/>
          <w:color w:val="000000" w:themeColor="text1"/>
          <w:lang w:val="es-ES"/>
        </w:rPr>
        <w:t xml:space="preserve">            </w:t>
      </w:r>
      <w:r w:rsidR="00ED0D90" w:rsidRPr="00FF559F">
        <w:rPr>
          <w:rFonts w:ascii="Arial" w:hAnsi="Arial" w:cs="Arial"/>
          <w:b/>
          <w:i/>
          <w:iCs/>
          <w:color w:val="000000" w:themeColor="text1"/>
          <w:lang w:val="es-ES"/>
        </w:rPr>
        <w:t xml:space="preserve">Insumos/materiales: </w:t>
      </w:r>
      <w:r w:rsidR="00ED0D90" w:rsidRPr="00FF559F">
        <w:rPr>
          <w:rFonts w:ascii="Arial" w:hAnsi="Arial" w:cs="Arial"/>
          <w:bCs/>
          <w:i/>
          <w:iCs/>
          <w:color w:val="000000" w:themeColor="text1"/>
          <w:lang w:val="es-ES"/>
        </w:rPr>
        <w:t xml:space="preserve">jabón, </w:t>
      </w:r>
      <w:r w:rsidR="00ED0D90" w:rsidRPr="00FF559F">
        <w:rPr>
          <w:rFonts w:ascii="Arial" w:hAnsi="Arial" w:cs="Arial"/>
          <w:i/>
          <w:iCs/>
          <w:color w:val="000000" w:themeColor="text1"/>
          <w:lang w:val="es-ES"/>
        </w:rPr>
        <w:t xml:space="preserve">desinfectantes, alcohol, elementos de seguridad. </w:t>
      </w:r>
    </w:p>
    <w:p w14:paraId="4199FFA9" w14:textId="77777777" w:rsidR="00ED0D90" w:rsidRPr="00FF559F" w:rsidRDefault="00ED0D90" w:rsidP="0001139E">
      <w:pPr>
        <w:pStyle w:val="Prrafodelista"/>
        <w:widowControl w:val="0"/>
        <w:jc w:val="both"/>
        <w:rPr>
          <w:rFonts w:ascii="Arial" w:hAnsi="Arial" w:cs="Arial"/>
          <w:sz w:val="24"/>
          <w:szCs w:val="24"/>
          <w:lang w:val="es-ES"/>
        </w:rPr>
      </w:pPr>
      <w:r w:rsidRPr="00FF559F">
        <w:rPr>
          <w:rFonts w:ascii="Arial" w:hAnsi="Arial" w:cs="Arial"/>
          <w:b/>
          <w:i/>
          <w:iCs/>
          <w:color w:val="000000" w:themeColor="text1"/>
          <w:sz w:val="24"/>
          <w:szCs w:val="24"/>
          <w:lang w:val="es-ES"/>
        </w:rPr>
        <w:t xml:space="preserve">Soporte de verificación: </w:t>
      </w:r>
      <w:r w:rsidRPr="00FF559F">
        <w:rPr>
          <w:rFonts w:ascii="Arial" w:hAnsi="Arial" w:cs="Arial"/>
          <w:i/>
          <w:iCs/>
          <w:color w:val="000000" w:themeColor="text1"/>
          <w:sz w:val="24"/>
          <w:szCs w:val="24"/>
          <w:lang w:val="es-ES"/>
        </w:rPr>
        <w:t>evidencia multimedia del cumplimiento de la actividad, actas de seguimiento y supervisión.</w:t>
      </w:r>
    </w:p>
    <w:p w14:paraId="4BF1BC4E" w14:textId="5BD9B0E7" w:rsidR="005033B9" w:rsidRPr="00FF559F" w:rsidRDefault="00940D52" w:rsidP="00F50591">
      <w:pPr>
        <w:pStyle w:val="Ttulo1"/>
        <w:numPr>
          <w:ilvl w:val="1"/>
          <w:numId w:val="1"/>
        </w:numPr>
        <w:jc w:val="both"/>
        <w:rPr>
          <w:rFonts w:ascii="Arial" w:hAnsi="Arial" w:cs="Arial"/>
          <w:sz w:val="24"/>
          <w:szCs w:val="24"/>
          <w:lang w:val="es-ES"/>
        </w:rPr>
      </w:pPr>
      <w:bookmarkStart w:id="21" w:name="_Toc39363942"/>
      <w:r w:rsidRPr="00FF559F">
        <w:rPr>
          <w:rFonts w:ascii="Arial" w:hAnsi="Arial" w:cs="Arial"/>
          <w:sz w:val="24"/>
          <w:szCs w:val="24"/>
          <w:lang w:val="es-ES"/>
        </w:rPr>
        <w:t>USO DE ELEMENTOS DE EPP</w:t>
      </w:r>
      <w:bookmarkEnd w:id="21"/>
    </w:p>
    <w:p w14:paraId="13D1CD56" w14:textId="7D481C74" w:rsidR="00F75C69" w:rsidRPr="00E069FA" w:rsidRDefault="00F75C69" w:rsidP="00F50591">
      <w:pPr>
        <w:pStyle w:val="Prrafodelista"/>
        <w:numPr>
          <w:ilvl w:val="0"/>
          <w:numId w:val="27"/>
        </w:numPr>
        <w:pBdr>
          <w:top w:val="nil"/>
          <w:left w:val="nil"/>
          <w:bottom w:val="nil"/>
          <w:right w:val="nil"/>
          <w:between w:val="nil"/>
        </w:pBdr>
        <w:jc w:val="both"/>
        <w:rPr>
          <w:rFonts w:ascii="Arial" w:hAnsi="Arial" w:cs="Arial"/>
          <w:color w:val="000000"/>
          <w:highlight w:val="yellow"/>
          <w:lang w:val="es-ES"/>
        </w:rPr>
      </w:pPr>
      <w:r w:rsidRPr="00E069FA">
        <w:rPr>
          <w:rFonts w:ascii="Arial" w:hAnsi="Arial" w:cs="Arial"/>
          <w:color w:val="000000"/>
          <w:highlight w:val="yellow"/>
          <w:lang w:val="es-ES"/>
        </w:rPr>
        <w:t>Debe definir qué elementos de protección de bioseguridad le va suministrar a sus trabajadores y para el caso que tengan permiso para el ingreso de clientes, se debe especificar si le van a suministrar algún elemento de protección o cuales les van a exigir para su entrada. (Ejemplo gafas, tapabocas, trajes etc..).</w:t>
      </w:r>
    </w:p>
    <w:p w14:paraId="72BF1D47" w14:textId="77777777" w:rsidR="00F75C69" w:rsidRPr="00FF559F" w:rsidRDefault="00F75C69" w:rsidP="00E069FA">
      <w:pPr>
        <w:pStyle w:val="Prrafodelista"/>
        <w:pBdr>
          <w:top w:val="nil"/>
          <w:left w:val="nil"/>
          <w:bottom w:val="nil"/>
          <w:right w:val="nil"/>
          <w:between w:val="nil"/>
        </w:pBdr>
        <w:jc w:val="both"/>
        <w:rPr>
          <w:rFonts w:ascii="Arial" w:hAnsi="Arial" w:cs="Arial"/>
          <w:color w:val="000000"/>
          <w:sz w:val="24"/>
          <w:szCs w:val="24"/>
          <w:highlight w:val="yellow"/>
          <w:lang w:val="es-ES"/>
        </w:rPr>
      </w:pPr>
    </w:p>
    <w:p w14:paraId="28D3201C" w14:textId="77777777" w:rsidR="00ED0D90" w:rsidRPr="00E069FA" w:rsidRDefault="00F75C69" w:rsidP="00F50591">
      <w:pPr>
        <w:pStyle w:val="Prrafodelista"/>
        <w:numPr>
          <w:ilvl w:val="0"/>
          <w:numId w:val="27"/>
        </w:numPr>
        <w:pBdr>
          <w:top w:val="nil"/>
          <w:left w:val="nil"/>
          <w:bottom w:val="nil"/>
          <w:right w:val="nil"/>
          <w:between w:val="nil"/>
        </w:pBdr>
        <w:jc w:val="both"/>
        <w:rPr>
          <w:rFonts w:ascii="Arial" w:hAnsi="Arial" w:cs="Arial"/>
          <w:highlight w:val="yellow"/>
          <w:lang w:val="es-ES"/>
        </w:rPr>
      </w:pPr>
      <w:r w:rsidRPr="00E069FA">
        <w:rPr>
          <w:rFonts w:ascii="Arial" w:hAnsi="Arial" w:cs="Arial"/>
          <w:color w:val="000000"/>
          <w:highlight w:val="yellow"/>
          <w:lang w:val="es-ES"/>
        </w:rPr>
        <w:t xml:space="preserve">A continuación se incluyen protocolos adicionales que puede </w:t>
      </w:r>
      <w:proofErr w:type="gramStart"/>
      <w:r w:rsidRPr="00E069FA">
        <w:rPr>
          <w:rFonts w:ascii="Arial" w:hAnsi="Arial" w:cs="Arial"/>
          <w:color w:val="000000"/>
          <w:highlight w:val="yellow"/>
          <w:lang w:val="es-ES"/>
        </w:rPr>
        <w:t>aplicar  y</w:t>
      </w:r>
      <w:proofErr w:type="gramEnd"/>
      <w:r w:rsidRPr="00E069FA">
        <w:rPr>
          <w:rFonts w:ascii="Arial" w:hAnsi="Arial" w:cs="Arial"/>
          <w:color w:val="000000"/>
          <w:highlight w:val="yellow"/>
          <w:lang w:val="es-ES"/>
        </w:rPr>
        <w:t xml:space="preserve"> complementar en caso que no considere utilizar alguno de los nombrados, escriba los que tenga definidos:</w:t>
      </w:r>
    </w:p>
    <w:p w14:paraId="46839AA1" w14:textId="77777777" w:rsidR="00E95D93" w:rsidRPr="00E069FA" w:rsidRDefault="00E95D93" w:rsidP="00F50591">
      <w:pPr>
        <w:pStyle w:val="Prrafodelista"/>
        <w:widowControl w:val="0"/>
        <w:numPr>
          <w:ilvl w:val="0"/>
          <w:numId w:val="27"/>
        </w:numPr>
        <w:autoSpaceDE w:val="0"/>
        <w:autoSpaceDN w:val="0"/>
        <w:adjustRightInd w:val="0"/>
        <w:jc w:val="both"/>
        <w:rPr>
          <w:rFonts w:ascii="Arial" w:hAnsi="Arial" w:cs="Arial"/>
          <w:highlight w:val="yellow"/>
          <w:lang w:val="es-ES"/>
        </w:rPr>
      </w:pPr>
      <w:r w:rsidRPr="00E069FA">
        <w:rPr>
          <w:rFonts w:ascii="Arial" w:hAnsi="Arial" w:cs="Arial"/>
          <w:highlight w:val="yellow"/>
          <w:lang w:val="es-ES"/>
        </w:rPr>
        <w:t>Se suministra y garantiza la disponibilidad y recambio de elementos de protección personal tales como: Guantes de látex, tapabocas, gafas de seguridad.</w:t>
      </w:r>
    </w:p>
    <w:p w14:paraId="41CFDEC4" w14:textId="77777777" w:rsidR="00E95D93" w:rsidRPr="00E069FA" w:rsidRDefault="00E95D93" w:rsidP="00F50591">
      <w:pPr>
        <w:pStyle w:val="Prrafodelista"/>
        <w:widowControl w:val="0"/>
        <w:numPr>
          <w:ilvl w:val="0"/>
          <w:numId w:val="27"/>
        </w:numPr>
        <w:autoSpaceDE w:val="0"/>
        <w:autoSpaceDN w:val="0"/>
        <w:adjustRightInd w:val="0"/>
        <w:jc w:val="both"/>
        <w:rPr>
          <w:rFonts w:ascii="Arial" w:hAnsi="Arial" w:cs="Arial"/>
          <w:highlight w:val="yellow"/>
          <w:lang w:val="es-ES"/>
        </w:rPr>
      </w:pPr>
      <w:r w:rsidRPr="00E069FA">
        <w:rPr>
          <w:rFonts w:ascii="Arial" w:hAnsi="Arial" w:cs="Arial"/>
          <w:highlight w:val="yellow"/>
          <w:lang w:val="es-ES"/>
        </w:rPr>
        <w:t>Se socializan las instrucciones de uso eficiente de EPP.</w:t>
      </w:r>
    </w:p>
    <w:p w14:paraId="5EA1DB98" w14:textId="77777777" w:rsidR="00E95D93" w:rsidRPr="00E069FA" w:rsidRDefault="00E95D93" w:rsidP="00F50591">
      <w:pPr>
        <w:pStyle w:val="Prrafodelista"/>
        <w:widowControl w:val="0"/>
        <w:numPr>
          <w:ilvl w:val="0"/>
          <w:numId w:val="27"/>
        </w:numPr>
        <w:autoSpaceDE w:val="0"/>
        <w:autoSpaceDN w:val="0"/>
        <w:adjustRightInd w:val="0"/>
        <w:jc w:val="both"/>
        <w:rPr>
          <w:rFonts w:ascii="Arial" w:hAnsi="Arial" w:cs="Arial"/>
          <w:highlight w:val="yellow"/>
          <w:lang w:val="es-ES"/>
        </w:rPr>
      </w:pPr>
      <w:r w:rsidRPr="00E069FA">
        <w:rPr>
          <w:rFonts w:ascii="Arial" w:hAnsi="Arial" w:cs="Arial"/>
          <w:highlight w:val="yellow"/>
          <w:lang w:val="es-ES"/>
        </w:rPr>
        <w:t xml:space="preserve">Para actividades de aseo o manipulación de elementos como residuos se debe usar guantes. </w:t>
      </w:r>
    </w:p>
    <w:p w14:paraId="0272409F" w14:textId="5F5A3411" w:rsidR="00E95D93" w:rsidRPr="00E069FA" w:rsidRDefault="00E95D93" w:rsidP="00F50591">
      <w:pPr>
        <w:pStyle w:val="Prrafodelista"/>
        <w:widowControl w:val="0"/>
        <w:numPr>
          <w:ilvl w:val="0"/>
          <w:numId w:val="27"/>
        </w:numPr>
        <w:autoSpaceDE w:val="0"/>
        <w:autoSpaceDN w:val="0"/>
        <w:adjustRightInd w:val="0"/>
        <w:jc w:val="both"/>
        <w:rPr>
          <w:rFonts w:ascii="Arial" w:hAnsi="Arial" w:cs="Arial"/>
          <w:highlight w:val="yellow"/>
          <w:lang w:val="es-ES"/>
        </w:rPr>
      </w:pPr>
      <w:r w:rsidRPr="00E069FA">
        <w:rPr>
          <w:rFonts w:ascii="Arial" w:hAnsi="Arial" w:cs="Arial"/>
          <w:highlight w:val="yellow"/>
          <w:lang w:val="es-ES"/>
        </w:rPr>
        <w:t>Los EPP no desechables deberán ser lavados y desinfectados antes de ser almacenados en un área limpia y seca y recordar que son de uso personal.</w:t>
      </w:r>
    </w:p>
    <w:p w14:paraId="7425C48A" w14:textId="35A975C5" w:rsidR="00E95D93" w:rsidRPr="00E069FA" w:rsidRDefault="00E95D93" w:rsidP="00F50591">
      <w:pPr>
        <w:pStyle w:val="Prrafodelista"/>
        <w:widowControl w:val="0"/>
        <w:numPr>
          <w:ilvl w:val="0"/>
          <w:numId w:val="27"/>
        </w:numPr>
        <w:autoSpaceDE w:val="0"/>
        <w:autoSpaceDN w:val="0"/>
        <w:adjustRightInd w:val="0"/>
        <w:jc w:val="both"/>
        <w:rPr>
          <w:rFonts w:ascii="Arial" w:hAnsi="Arial" w:cs="Arial"/>
          <w:highlight w:val="yellow"/>
          <w:lang w:val="es-ES"/>
        </w:rPr>
      </w:pPr>
      <w:r w:rsidRPr="00E069FA">
        <w:rPr>
          <w:rFonts w:ascii="Arial" w:hAnsi="Arial" w:cs="Arial"/>
          <w:highlight w:val="yellow"/>
          <w:lang w:val="es-ES"/>
        </w:rPr>
        <w:t>Ningún trabajador debe usar la dotación o EPP empleados en la actividad laboral por fuera de sus actividades labores.</w:t>
      </w:r>
    </w:p>
    <w:p w14:paraId="67F1C57D" w14:textId="77777777" w:rsidR="00E95D93" w:rsidRPr="00E069FA" w:rsidRDefault="00E95D93" w:rsidP="00F50591">
      <w:pPr>
        <w:pStyle w:val="Prrafodelista"/>
        <w:widowControl w:val="0"/>
        <w:numPr>
          <w:ilvl w:val="0"/>
          <w:numId w:val="27"/>
        </w:numPr>
        <w:autoSpaceDE w:val="0"/>
        <w:autoSpaceDN w:val="0"/>
        <w:adjustRightInd w:val="0"/>
        <w:jc w:val="both"/>
        <w:rPr>
          <w:rFonts w:ascii="Arial" w:hAnsi="Arial" w:cs="Arial"/>
          <w:highlight w:val="yellow"/>
          <w:lang w:val="es-ES"/>
        </w:rPr>
      </w:pPr>
      <w:r w:rsidRPr="00E069FA">
        <w:rPr>
          <w:rFonts w:ascii="Arial" w:hAnsi="Arial" w:cs="Arial"/>
          <w:highlight w:val="yellow"/>
          <w:lang w:val="es-ES"/>
        </w:rPr>
        <w:lastRenderedPageBreak/>
        <w:t>No se debe compartir los EPP.</w:t>
      </w:r>
    </w:p>
    <w:p w14:paraId="413237C8" w14:textId="77777777" w:rsidR="00E95D93" w:rsidRPr="00E069FA" w:rsidRDefault="00E95D93" w:rsidP="00F50591">
      <w:pPr>
        <w:pStyle w:val="Prrafodelista"/>
        <w:widowControl w:val="0"/>
        <w:numPr>
          <w:ilvl w:val="0"/>
          <w:numId w:val="27"/>
        </w:numPr>
        <w:autoSpaceDE w:val="0"/>
        <w:autoSpaceDN w:val="0"/>
        <w:adjustRightInd w:val="0"/>
        <w:jc w:val="both"/>
        <w:rPr>
          <w:rFonts w:ascii="Arial" w:hAnsi="Arial" w:cs="Arial"/>
          <w:highlight w:val="yellow"/>
          <w:lang w:val="es-ES"/>
        </w:rPr>
      </w:pPr>
      <w:r w:rsidRPr="00E069FA">
        <w:rPr>
          <w:rFonts w:ascii="Arial" w:hAnsi="Arial" w:cs="Arial"/>
          <w:highlight w:val="yellow"/>
          <w:lang w:val="es-ES"/>
        </w:rPr>
        <w:t>Se dispone de canecas con bolsa para el destino final de los elementos de protección personal utilizados.</w:t>
      </w:r>
    </w:p>
    <w:p w14:paraId="3E92D8A9" w14:textId="6282B37D" w:rsidR="00E95D93" w:rsidRPr="00E069FA" w:rsidRDefault="00E95D93" w:rsidP="00F50591">
      <w:pPr>
        <w:pStyle w:val="Prrafodelista"/>
        <w:widowControl w:val="0"/>
        <w:numPr>
          <w:ilvl w:val="0"/>
          <w:numId w:val="27"/>
        </w:numPr>
        <w:autoSpaceDE w:val="0"/>
        <w:autoSpaceDN w:val="0"/>
        <w:adjustRightInd w:val="0"/>
        <w:jc w:val="both"/>
        <w:rPr>
          <w:rFonts w:ascii="Arial" w:hAnsi="Arial" w:cs="Arial"/>
          <w:highlight w:val="yellow"/>
          <w:lang w:val="es-ES"/>
        </w:rPr>
      </w:pPr>
      <w:r w:rsidRPr="00E069FA">
        <w:rPr>
          <w:rFonts w:ascii="Arial" w:hAnsi="Arial" w:cs="Arial"/>
          <w:highlight w:val="yellow"/>
          <w:lang w:val="es-ES"/>
        </w:rPr>
        <w:t xml:space="preserve">Para procedimientos de limpieza y desinfección se debe utilizar EPP como: monogafas, guantes, delantal y tapabocas. </w:t>
      </w:r>
    </w:p>
    <w:p w14:paraId="228E9F8B" w14:textId="77777777" w:rsidR="00E95D93" w:rsidRPr="00E069FA" w:rsidRDefault="00E95D93" w:rsidP="00F50591">
      <w:pPr>
        <w:pStyle w:val="Prrafodelista"/>
        <w:widowControl w:val="0"/>
        <w:numPr>
          <w:ilvl w:val="0"/>
          <w:numId w:val="27"/>
        </w:numPr>
        <w:autoSpaceDE w:val="0"/>
        <w:autoSpaceDN w:val="0"/>
        <w:adjustRightInd w:val="0"/>
        <w:jc w:val="both"/>
        <w:rPr>
          <w:rFonts w:ascii="Arial" w:hAnsi="Arial" w:cs="Arial"/>
          <w:highlight w:val="yellow"/>
          <w:lang w:val="es-ES"/>
        </w:rPr>
      </w:pPr>
      <w:r w:rsidRPr="00E069FA">
        <w:rPr>
          <w:rFonts w:ascii="Arial" w:hAnsi="Arial" w:cs="Arial"/>
          <w:highlight w:val="yellow"/>
          <w:lang w:val="es-ES"/>
        </w:rPr>
        <w:t>Al finalizar el consumo de alimentos es necesario utilizar un nuevo tapabocas para retomar las labores (tapabocas desechables).</w:t>
      </w:r>
    </w:p>
    <w:p w14:paraId="548B4A4C" w14:textId="77777777" w:rsidR="00E95D93" w:rsidRPr="00E069FA" w:rsidRDefault="00E95D93" w:rsidP="00F50591">
      <w:pPr>
        <w:pStyle w:val="Prrafodelista"/>
        <w:widowControl w:val="0"/>
        <w:numPr>
          <w:ilvl w:val="0"/>
          <w:numId w:val="27"/>
        </w:numPr>
        <w:autoSpaceDE w:val="0"/>
        <w:autoSpaceDN w:val="0"/>
        <w:adjustRightInd w:val="0"/>
        <w:jc w:val="both"/>
        <w:rPr>
          <w:rFonts w:ascii="Arial" w:hAnsi="Arial" w:cs="Arial"/>
          <w:highlight w:val="yellow"/>
          <w:lang w:val="es-ES"/>
        </w:rPr>
      </w:pPr>
      <w:r w:rsidRPr="00E069FA">
        <w:rPr>
          <w:rFonts w:ascii="Arial" w:hAnsi="Arial" w:cs="Arial"/>
          <w:highlight w:val="yellow"/>
          <w:lang w:val="es-ES"/>
        </w:rPr>
        <w:t xml:space="preserve">Para los desplazamientos en medios de transporte masivo, se deberá hacer uso del tapabocas y en la medida de lo posible guantes no estériles, nitrilo o caucho. </w:t>
      </w:r>
    </w:p>
    <w:p w14:paraId="7EAE254A" w14:textId="7E5C79EA" w:rsidR="00E95D93" w:rsidRPr="00E069FA" w:rsidRDefault="00E95D93" w:rsidP="00F50591">
      <w:pPr>
        <w:pStyle w:val="Prrafodelista"/>
        <w:widowControl w:val="0"/>
        <w:numPr>
          <w:ilvl w:val="0"/>
          <w:numId w:val="27"/>
        </w:numPr>
        <w:autoSpaceDE w:val="0"/>
        <w:autoSpaceDN w:val="0"/>
        <w:adjustRightInd w:val="0"/>
        <w:jc w:val="both"/>
        <w:rPr>
          <w:rFonts w:ascii="Arial" w:hAnsi="Arial" w:cs="Arial"/>
          <w:highlight w:val="yellow"/>
          <w:lang w:val="es-ES"/>
        </w:rPr>
      </w:pPr>
      <w:r w:rsidRPr="00E069FA">
        <w:rPr>
          <w:rFonts w:ascii="Arial" w:hAnsi="Arial" w:cs="Arial"/>
          <w:highlight w:val="yellow"/>
          <w:lang w:val="es-ES"/>
        </w:rPr>
        <w:t>Los guantes o tapabocas no se deben dejar sin protección encima de cualquier superficie (ejem. Mesas, repisas, escritorios equipos entre otros) por el riesgo de contaminarse.</w:t>
      </w:r>
    </w:p>
    <w:p w14:paraId="79D9865C" w14:textId="77777777" w:rsidR="0001139E" w:rsidRPr="00E069FA" w:rsidRDefault="00E95D93" w:rsidP="00F50591">
      <w:pPr>
        <w:pStyle w:val="Prrafodelista"/>
        <w:widowControl w:val="0"/>
        <w:numPr>
          <w:ilvl w:val="0"/>
          <w:numId w:val="27"/>
        </w:numPr>
        <w:autoSpaceDE w:val="0"/>
        <w:autoSpaceDN w:val="0"/>
        <w:adjustRightInd w:val="0"/>
        <w:jc w:val="both"/>
        <w:rPr>
          <w:rFonts w:ascii="Arial" w:hAnsi="Arial" w:cs="Arial"/>
          <w:highlight w:val="yellow"/>
          <w:lang w:val="es-ES"/>
        </w:rPr>
      </w:pPr>
      <w:r w:rsidRPr="00E069FA">
        <w:rPr>
          <w:rFonts w:ascii="Arial" w:hAnsi="Arial" w:cs="Arial"/>
          <w:highlight w:val="yellow"/>
          <w:lang w:val="es-ES"/>
        </w:rPr>
        <w:t>Una vez retirados, envuelva y deposítelo en una bolsa de papel o basura correspondiente.</w:t>
      </w:r>
    </w:p>
    <w:p w14:paraId="290468A4" w14:textId="77777777" w:rsidR="00463AF1" w:rsidRPr="00FF559F" w:rsidRDefault="00463AF1" w:rsidP="0001139E">
      <w:pPr>
        <w:pStyle w:val="Prrafodelista"/>
        <w:widowControl w:val="0"/>
        <w:autoSpaceDE w:val="0"/>
        <w:autoSpaceDN w:val="0"/>
        <w:adjustRightInd w:val="0"/>
        <w:jc w:val="both"/>
        <w:rPr>
          <w:rFonts w:ascii="Arial" w:hAnsi="Arial" w:cs="Arial"/>
          <w:sz w:val="24"/>
          <w:szCs w:val="24"/>
          <w:highlight w:val="yellow"/>
          <w:lang w:val="es-ES"/>
        </w:rPr>
      </w:pPr>
      <w:r w:rsidRPr="00FF559F">
        <w:rPr>
          <w:rFonts w:ascii="Arial" w:hAnsi="Arial" w:cs="Arial"/>
          <w:b/>
          <w:i/>
          <w:iCs/>
          <w:color w:val="000000" w:themeColor="text1"/>
          <w:sz w:val="24"/>
          <w:szCs w:val="24"/>
          <w:lang w:val="es-ES"/>
        </w:rPr>
        <w:t xml:space="preserve">Soporte de verificación: </w:t>
      </w:r>
      <w:r w:rsidRPr="00FF559F">
        <w:rPr>
          <w:rFonts w:ascii="Arial" w:hAnsi="Arial" w:cs="Arial"/>
          <w:i/>
          <w:iCs/>
          <w:color w:val="000000" w:themeColor="text1"/>
          <w:sz w:val="24"/>
          <w:szCs w:val="24"/>
          <w:lang w:val="es-ES"/>
        </w:rPr>
        <w:t>evidencia multimedia del cumplimiento de la actividad, actas de seguimiento y supervisión.</w:t>
      </w:r>
    </w:p>
    <w:p w14:paraId="292F20BD" w14:textId="31D3C995" w:rsidR="00463AF1" w:rsidRPr="00FF559F" w:rsidRDefault="00463AF1" w:rsidP="00F50591">
      <w:pPr>
        <w:pStyle w:val="Ttulo1"/>
        <w:numPr>
          <w:ilvl w:val="1"/>
          <w:numId w:val="1"/>
        </w:numPr>
        <w:jc w:val="both"/>
        <w:rPr>
          <w:rFonts w:ascii="Arial" w:hAnsi="Arial" w:cs="Arial"/>
          <w:sz w:val="24"/>
          <w:szCs w:val="24"/>
          <w:lang w:val="es-ES"/>
        </w:rPr>
      </w:pPr>
      <w:bookmarkStart w:id="22" w:name="_Toc39363943"/>
      <w:r w:rsidRPr="00FF559F">
        <w:rPr>
          <w:rFonts w:ascii="Arial" w:hAnsi="Arial" w:cs="Arial"/>
          <w:sz w:val="24"/>
          <w:szCs w:val="24"/>
          <w:lang w:val="es-ES"/>
        </w:rPr>
        <w:t>USO Y MANEJO DE TAPABOCAS</w:t>
      </w:r>
      <w:bookmarkEnd w:id="22"/>
    </w:p>
    <w:p w14:paraId="1007BF3D" w14:textId="77777777" w:rsidR="00463AF1" w:rsidRPr="00FF559F" w:rsidRDefault="00463AF1" w:rsidP="00463AF1">
      <w:pPr>
        <w:rPr>
          <w:rFonts w:ascii="Arial" w:hAnsi="Arial" w:cs="Arial"/>
          <w:lang w:val="es-ES"/>
        </w:rPr>
      </w:pPr>
    </w:p>
    <w:p w14:paraId="14405311" w14:textId="77777777" w:rsidR="00463AF1" w:rsidRPr="00FF559F" w:rsidRDefault="00463AF1" w:rsidP="00F50591">
      <w:pPr>
        <w:pStyle w:val="Prrafodelista"/>
        <w:widowControl w:val="0"/>
        <w:numPr>
          <w:ilvl w:val="0"/>
          <w:numId w:val="28"/>
        </w:numPr>
        <w:autoSpaceDE w:val="0"/>
        <w:autoSpaceDN w:val="0"/>
        <w:adjustRightInd w:val="0"/>
        <w:jc w:val="both"/>
        <w:rPr>
          <w:rFonts w:ascii="Arial" w:hAnsi="Arial" w:cs="Arial"/>
          <w:sz w:val="24"/>
          <w:szCs w:val="24"/>
          <w:lang w:val="es-ES"/>
        </w:rPr>
      </w:pPr>
      <w:r w:rsidRPr="00FF559F">
        <w:rPr>
          <w:rFonts w:ascii="Arial" w:hAnsi="Arial" w:cs="Arial"/>
          <w:sz w:val="24"/>
          <w:szCs w:val="24"/>
          <w:lang w:val="es-ES"/>
        </w:rPr>
        <w:t>Utilice el tapabocas en el ingreso, salida de las instalaciones y durante la jornada laboral.</w:t>
      </w:r>
    </w:p>
    <w:p w14:paraId="02BF66BB" w14:textId="77777777" w:rsidR="00463AF1" w:rsidRPr="00FF559F" w:rsidRDefault="00463AF1" w:rsidP="00F50591">
      <w:pPr>
        <w:pStyle w:val="Prrafodelista"/>
        <w:widowControl w:val="0"/>
        <w:numPr>
          <w:ilvl w:val="0"/>
          <w:numId w:val="28"/>
        </w:numPr>
        <w:autoSpaceDE w:val="0"/>
        <w:autoSpaceDN w:val="0"/>
        <w:adjustRightInd w:val="0"/>
        <w:jc w:val="both"/>
        <w:rPr>
          <w:rFonts w:ascii="Arial" w:hAnsi="Arial" w:cs="Arial"/>
          <w:sz w:val="24"/>
          <w:szCs w:val="24"/>
          <w:lang w:val="es-ES"/>
        </w:rPr>
      </w:pPr>
      <w:r w:rsidRPr="00FF559F">
        <w:rPr>
          <w:rFonts w:ascii="Arial" w:hAnsi="Arial" w:cs="Arial"/>
          <w:sz w:val="24"/>
          <w:szCs w:val="24"/>
          <w:lang w:val="es-ES"/>
        </w:rPr>
        <w:t>Utilice tapabocas en el transporte público, supermercados, bancos, y demás sitios.</w:t>
      </w:r>
    </w:p>
    <w:p w14:paraId="03D4C637" w14:textId="77777777" w:rsidR="00463AF1" w:rsidRPr="00FF559F" w:rsidRDefault="00463AF1" w:rsidP="00F50591">
      <w:pPr>
        <w:pStyle w:val="Prrafodelista"/>
        <w:widowControl w:val="0"/>
        <w:numPr>
          <w:ilvl w:val="0"/>
          <w:numId w:val="28"/>
        </w:numPr>
        <w:autoSpaceDE w:val="0"/>
        <w:autoSpaceDN w:val="0"/>
        <w:adjustRightInd w:val="0"/>
        <w:jc w:val="both"/>
        <w:rPr>
          <w:rFonts w:ascii="Arial" w:hAnsi="Arial" w:cs="Arial"/>
          <w:sz w:val="24"/>
          <w:szCs w:val="24"/>
          <w:lang w:val="es-ES"/>
        </w:rPr>
      </w:pPr>
      <w:r w:rsidRPr="00FF559F">
        <w:rPr>
          <w:rFonts w:ascii="Arial" w:hAnsi="Arial" w:cs="Arial"/>
          <w:sz w:val="24"/>
          <w:szCs w:val="24"/>
          <w:lang w:val="es-ES"/>
        </w:rPr>
        <w:t xml:space="preserve">Se suministra tapabocas </w:t>
      </w:r>
      <w:r w:rsidR="00796409" w:rsidRPr="00FF559F">
        <w:rPr>
          <w:rFonts w:ascii="Arial" w:hAnsi="Arial" w:cs="Arial"/>
          <w:sz w:val="24"/>
          <w:szCs w:val="24"/>
          <w:lang w:val="es-ES"/>
        </w:rPr>
        <w:t>(</w:t>
      </w:r>
      <w:r w:rsidR="00796409" w:rsidRPr="00FF559F">
        <w:rPr>
          <w:rFonts w:ascii="Arial" w:hAnsi="Arial" w:cs="Arial"/>
          <w:sz w:val="24"/>
          <w:szCs w:val="24"/>
          <w:highlight w:val="yellow"/>
          <w:lang w:val="es-ES"/>
        </w:rPr>
        <w:t>tipo de tapabocas que van a utilizar)</w:t>
      </w:r>
      <w:r w:rsidR="007F7777" w:rsidRPr="00FF559F">
        <w:rPr>
          <w:rFonts w:ascii="Arial" w:hAnsi="Arial" w:cs="Arial"/>
          <w:sz w:val="24"/>
          <w:szCs w:val="24"/>
          <w:lang w:val="es-ES"/>
        </w:rPr>
        <w:t xml:space="preserve"> </w:t>
      </w:r>
      <w:r w:rsidRPr="00FF559F">
        <w:rPr>
          <w:rFonts w:ascii="Arial" w:hAnsi="Arial" w:cs="Arial"/>
          <w:sz w:val="24"/>
          <w:szCs w:val="24"/>
          <w:lang w:val="es-ES"/>
        </w:rPr>
        <w:t>y se indican recomendaciones de uso y lavado.</w:t>
      </w:r>
    </w:p>
    <w:p w14:paraId="14C4DAE4" w14:textId="77777777" w:rsidR="00463AF1" w:rsidRPr="00FF559F" w:rsidRDefault="00463AF1" w:rsidP="00F50591">
      <w:pPr>
        <w:pStyle w:val="Prrafodelista"/>
        <w:widowControl w:val="0"/>
        <w:numPr>
          <w:ilvl w:val="0"/>
          <w:numId w:val="28"/>
        </w:numPr>
        <w:autoSpaceDE w:val="0"/>
        <w:autoSpaceDN w:val="0"/>
        <w:adjustRightInd w:val="0"/>
        <w:jc w:val="both"/>
        <w:rPr>
          <w:rFonts w:ascii="Arial" w:hAnsi="Arial" w:cs="Arial"/>
          <w:sz w:val="24"/>
          <w:szCs w:val="24"/>
          <w:lang w:val="es-ES"/>
        </w:rPr>
      </w:pPr>
      <w:r w:rsidRPr="00FF559F">
        <w:rPr>
          <w:rFonts w:ascii="Arial" w:hAnsi="Arial" w:cs="Arial"/>
          <w:sz w:val="24"/>
          <w:szCs w:val="24"/>
          <w:lang w:val="es-ES"/>
        </w:rPr>
        <w:t>Se mantienen visibles las técnicas de uso y disposición de EPP.</w:t>
      </w:r>
    </w:p>
    <w:p w14:paraId="5F0E1C0F" w14:textId="77777777" w:rsidR="00463AF1" w:rsidRPr="00FF559F" w:rsidRDefault="00463AF1" w:rsidP="00F50591">
      <w:pPr>
        <w:pStyle w:val="Prrafodelista"/>
        <w:widowControl w:val="0"/>
        <w:numPr>
          <w:ilvl w:val="0"/>
          <w:numId w:val="28"/>
        </w:numPr>
        <w:autoSpaceDE w:val="0"/>
        <w:autoSpaceDN w:val="0"/>
        <w:adjustRightInd w:val="0"/>
        <w:jc w:val="both"/>
        <w:rPr>
          <w:rFonts w:ascii="Arial" w:hAnsi="Arial" w:cs="Arial"/>
          <w:sz w:val="24"/>
          <w:szCs w:val="24"/>
          <w:lang w:val="es-ES"/>
        </w:rPr>
      </w:pPr>
      <w:r w:rsidRPr="00FF559F">
        <w:rPr>
          <w:rFonts w:ascii="Arial" w:hAnsi="Arial" w:cs="Arial"/>
          <w:sz w:val="24"/>
          <w:szCs w:val="24"/>
          <w:lang w:val="es-ES"/>
        </w:rPr>
        <w:t>Ajústese el tapabocas, si tiene elásticos, por detrás de las orejas; si es de tiras se debe atar por encima de las orejas en la parte de atrás de la cabeza y las tiras de abajo por de abajo de las orejas y por encima del cuello.</w:t>
      </w:r>
    </w:p>
    <w:p w14:paraId="3B5741BB" w14:textId="77777777" w:rsidR="00463AF1" w:rsidRPr="00FF559F" w:rsidRDefault="00463AF1" w:rsidP="00F50591">
      <w:pPr>
        <w:pStyle w:val="Prrafodelista"/>
        <w:widowControl w:val="0"/>
        <w:numPr>
          <w:ilvl w:val="0"/>
          <w:numId w:val="28"/>
        </w:numPr>
        <w:autoSpaceDE w:val="0"/>
        <w:autoSpaceDN w:val="0"/>
        <w:adjustRightInd w:val="0"/>
        <w:jc w:val="both"/>
        <w:rPr>
          <w:rFonts w:ascii="Arial" w:hAnsi="Arial" w:cs="Arial"/>
          <w:sz w:val="24"/>
          <w:szCs w:val="24"/>
          <w:lang w:val="es-ES"/>
        </w:rPr>
      </w:pPr>
      <w:r w:rsidRPr="00FF559F">
        <w:rPr>
          <w:rFonts w:ascii="Arial" w:hAnsi="Arial" w:cs="Arial"/>
          <w:sz w:val="24"/>
          <w:szCs w:val="24"/>
          <w:lang w:val="es-ES"/>
        </w:rPr>
        <w:t>Colóquese el tapabocas sobre la nariz y por debajo del mentón.</w:t>
      </w:r>
    </w:p>
    <w:p w14:paraId="1D816FAA" w14:textId="77777777" w:rsidR="00463AF1" w:rsidRPr="00FF559F" w:rsidRDefault="00463AF1" w:rsidP="00F50591">
      <w:pPr>
        <w:pStyle w:val="Prrafodelista"/>
        <w:widowControl w:val="0"/>
        <w:numPr>
          <w:ilvl w:val="0"/>
          <w:numId w:val="28"/>
        </w:numPr>
        <w:autoSpaceDE w:val="0"/>
        <w:autoSpaceDN w:val="0"/>
        <w:adjustRightInd w:val="0"/>
        <w:jc w:val="both"/>
        <w:rPr>
          <w:rFonts w:ascii="Arial" w:hAnsi="Arial" w:cs="Arial"/>
          <w:sz w:val="24"/>
          <w:szCs w:val="24"/>
          <w:lang w:val="es-ES"/>
        </w:rPr>
      </w:pPr>
      <w:r w:rsidRPr="00FF559F">
        <w:rPr>
          <w:rFonts w:ascii="Arial" w:hAnsi="Arial" w:cs="Arial"/>
          <w:sz w:val="24"/>
          <w:szCs w:val="24"/>
          <w:lang w:val="es-ES"/>
        </w:rPr>
        <w:t>La cara del tapabocas con color (impermeable) debe mantenerse como cara externa.</w:t>
      </w:r>
    </w:p>
    <w:p w14:paraId="09A5803D" w14:textId="77777777" w:rsidR="00463AF1" w:rsidRPr="00FF559F" w:rsidRDefault="00463AF1" w:rsidP="00F50591">
      <w:pPr>
        <w:pStyle w:val="Prrafodelista"/>
        <w:widowControl w:val="0"/>
        <w:numPr>
          <w:ilvl w:val="0"/>
          <w:numId w:val="28"/>
        </w:numPr>
        <w:autoSpaceDE w:val="0"/>
        <w:autoSpaceDN w:val="0"/>
        <w:adjustRightInd w:val="0"/>
        <w:jc w:val="both"/>
        <w:rPr>
          <w:rFonts w:ascii="Arial" w:hAnsi="Arial" w:cs="Arial"/>
          <w:sz w:val="24"/>
          <w:szCs w:val="24"/>
          <w:lang w:val="es-ES"/>
        </w:rPr>
      </w:pPr>
      <w:r w:rsidRPr="00FF559F">
        <w:rPr>
          <w:rFonts w:ascii="Arial" w:hAnsi="Arial" w:cs="Arial"/>
          <w:sz w:val="24"/>
          <w:szCs w:val="24"/>
          <w:lang w:val="es-ES"/>
        </w:rPr>
        <w:t xml:space="preserve"> Sujétese las cintas o coloque las gomas de forma que quede firmemente.</w:t>
      </w:r>
    </w:p>
    <w:p w14:paraId="2D354F78" w14:textId="77777777" w:rsidR="00463AF1" w:rsidRPr="00FF559F" w:rsidRDefault="00463AF1" w:rsidP="00F50591">
      <w:pPr>
        <w:pStyle w:val="Prrafodelista"/>
        <w:widowControl w:val="0"/>
        <w:numPr>
          <w:ilvl w:val="0"/>
          <w:numId w:val="28"/>
        </w:numPr>
        <w:autoSpaceDE w:val="0"/>
        <w:autoSpaceDN w:val="0"/>
        <w:adjustRightInd w:val="0"/>
        <w:jc w:val="both"/>
        <w:rPr>
          <w:rFonts w:ascii="Arial" w:hAnsi="Arial" w:cs="Arial"/>
          <w:sz w:val="24"/>
          <w:szCs w:val="24"/>
          <w:lang w:val="es-ES"/>
        </w:rPr>
      </w:pPr>
      <w:r w:rsidRPr="00FF559F">
        <w:rPr>
          <w:rFonts w:ascii="Arial" w:hAnsi="Arial" w:cs="Arial"/>
          <w:sz w:val="24"/>
          <w:szCs w:val="24"/>
          <w:lang w:val="es-ES"/>
        </w:rPr>
        <w:t>Si el tapabocas tiene banda flexible en uno de sus lados, este debe ir en la parte superior, moldee la banda sobre el tabique nasal.</w:t>
      </w:r>
    </w:p>
    <w:p w14:paraId="713687FB" w14:textId="77777777" w:rsidR="00463AF1" w:rsidRPr="00FF559F" w:rsidRDefault="00463AF1" w:rsidP="00F50591">
      <w:pPr>
        <w:pStyle w:val="Prrafodelista"/>
        <w:widowControl w:val="0"/>
        <w:numPr>
          <w:ilvl w:val="0"/>
          <w:numId w:val="28"/>
        </w:numPr>
        <w:autoSpaceDE w:val="0"/>
        <w:autoSpaceDN w:val="0"/>
        <w:adjustRightInd w:val="0"/>
        <w:jc w:val="both"/>
        <w:rPr>
          <w:rFonts w:ascii="Arial" w:hAnsi="Arial" w:cs="Arial"/>
          <w:sz w:val="24"/>
          <w:szCs w:val="24"/>
          <w:lang w:val="es-ES"/>
        </w:rPr>
      </w:pPr>
      <w:r w:rsidRPr="00FF559F">
        <w:rPr>
          <w:rFonts w:ascii="Arial" w:hAnsi="Arial" w:cs="Arial"/>
          <w:sz w:val="24"/>
          <w:szCs w:val="24"/>
          <w:lang w:val="es-ES"/>
        </w:rPr>
        <w:t xml:space="preserve">No toque el tapabocas durante su uso. Si debiera hacerlo, lávese las manos antes y después de su manipulación. </w:t>
      </w:r>
    </w:p>
    <w:p w14:paraId="540B9CC5" w14:textId="77777777" w:rsidR="00463AF1" w:rsidRPr="00FF559F" w:rsidRDefault="00463AF1" w:rsidP="00F50591">
      <w:pPr>
        <w:pStyle w:val="Prrafodelista"/>
        <w:widowControl w:val="0"/>
        <w:numPr>
          <w:ilvl w:val="0"/>
          <w:numId w:val="28"/>
        </w:numPr>
        <w:autoSpaceDE w:val="0"/>
        <w:autoSpaceDN w:val="0"/>
        <w:adjustRightInd w:val="0"/>
        <w:jc w:val="both"/>
        <w:rPr>
          <w:rFonts w:ascii="Arial" w:hAnsi="Arial" w:cs="Arial"/>
          <w:sz w:val="24"/>
          <w:szCs w:val="24"/>
          <w:lang w:val="es-ES"/>
        </w:rPr>
      </w:pPr>
      <w:r w:rsidRPr="00FF559F">
        <w:rPr>
          <w:rFonts w:ascii="Arial" w:hAnsi="Arial" w:cs="Arial"/>
          <w:sz w:val="24"/>
          <w:szCs w:val="24"/>
          <w:lang w:val="es-ES"/>
        </w:rPr>
        <w:t xml:space="preserve"> El tapabocas se puede usar durante un día de manera continua, siempre y cuando no esté roto, sucio o húmedo, en cualquier de estas condiciones debe retirar, eliminarse y colocar uno nuevo. </w:t>
      </w:r>
    </w:p>
    <w:p w14:paraId="5C8A23AE" w14:textId="77777777" w:rsidR="00463AF1" w:rsidRPr="00FF559F" w:rsidRDefault="00463AF1" w:rsidP="00F50591">
      <w:pPr>
        <w:pStyle w:val="Prrafodelista"/>
        <w:widowControl w:val="0"/>
        <w:numPr>
          <w:ilvl w:val="0"/>
          <w:numId w:val="28"/>
        </w:numPr>
        <w:autoSpaceDE w:val="0"/>
        <w:autoSpaceDN w:val="0"/>
        <w:adjustRightInd w:val="0"/>
        <w:jc w:val="both"/>
        <w:rPr>
          <w:rFonts w:ascii="Arial" w:hAnsi="Arial" w:cs="Arial"/>
          <w:sz w:val="24"/>
          <w:szCs w:val="24"/>
          <w:lang w:val="es-ES"/>
        </w:rPr>
      </w:pPr>
      <w:r w:rsidRPr="00FF559F">
        <w:rPr>
          <w:rFonts w:ascii="Arial" w:hAnsi="Arial" w:cs="Arial"/>
          <w:sz w:val="24"/>
          <w:szCs w:val="24"/>
          <w:lang w:val="es-ES"/>
        </w:rPr>
        <w:t xml:space="preserve"> Cuando se retire el tapabocas, hágalo desde las cintas o elásticos, nunca que la parte externa de la mascarilla. </w:t>
      </w:r>
    </w:p>
    <w:p w14:paraId="3A87BC8D" w14:textId="77777777" w:rsidR="00463AF1" w:rsidRPr="00FF559F" w:rsidRDefault="00463AF1" w:rsidP="00F50591">
      <w:pPr>
        <w:pStyle w:val="Prrafodelista"/>
        <w:widowControl w:val="0"/>
        <w:numPr>
          <w:ilvl w:val="0"/>
          <w:numId w:val="28"/>
        </w:numPr>
        <w:autoSpaceDE w:val="0"/>
        <w:autoSpaceDN w:val="0"/>
        <w:adjustRightInd w:val="0"/>
        <w:jc w:val="both"/>
        <w:rPr>
          <w:rFonts w:ascii="Arial" w:hAnsi="Arial" w:cs="Arial"/>
          <w:sz w:val="24"/>
          <w:szCs w:val="24"/>
          <w:lang w:val="es-ES"/>
        </w:rPr>
      </w:pPr>
      <w:r w:rsidRPr="00FF559F">
        <w:rPr>
          <w:rFonts w:ascii="Arial" w:hAnsi="Arial" w:cs="Arial"/>
          <w:sz w:val="24"/>
          <w:szCs w:val="24"/>
          <w:lang w:val="es-ES"/>
        </w:rPr>
        <w:t xml:space="preserve"> Una vez se retire el tapabocas, dóblelo con la cara externa hacia adentro, rómpalo y deposítelo en la bolsa de papel o basura disponible.</w:t>
      </w:r>
    </w:p>
    <w:p w14:paraId="04594E1C" w14:textId="77777777" w:rsidR="00463AF1" w:rsidRPr="00FF559F" w:rsidRDefault="00463AF1" w:rsidP="00F50591">
      <w:pPr>
        <w:pStyle w:val="Prrafodelista"/>
        <w:widowControl w:val="0"/>
        <w:numPr>
          <w:ilvl w:val="0"/>
          <w:numId w:val="28"/>
        </w:numPr>
        <w:autoSpaceDE w:val="0"/>
        <w:autoSpaceDN w:val="0"/>
        <w:adjustRightInd w:val="0"/>
        <w:jc w:val="both"/>
        <w:rPr>
          <w:rFonts w:ascii="Arial" w:hAnsi="Arial" w:cs="Arial"/>
          <w:sz w:val="24"/>
          <w:szCs w:val="24"/>
          <w:lang w:val="es-ES"/>
        </w:rPr>
      </w:pPr>
      <w:r w:rsidRPr="00FF559F">
        <w:rPr>
          <w:rFonts w:ascii="Arial" w:hAnsi="Arial" w:cs="Arial"/>
          <w:sz w:val="24"/>
          <w:szCs w:val="24"/>
          <w:lang w:val="es-ES"/>
        </w:rPr>
        <w:t xml:space="preserve"> Inmediatamente después del retiro del tapabocas realice lavado de manos con </w:t>
      </w:r>
      <w:r w:rsidRPr="00FF559F">
        <w:rPr>
          <w:rFonts w:ascii="Arial" w:hAnsi="Arial" w:cs="Arial"/>
          <w:sz w:val="24"/>
          <w:szCs w:val="24"/>
          <w:lang w:val="es-ES"/>
        </w:rPr>
        <w:lastRenderedPageBreak/>
        <w:t>agua y jabón.</w:t>
      </w:r>
    </w:p>
    <w:p w14:paraId="71163653" w14:textId="77777777" w:rsidR="00463AF1" w:rsidRPr="00FF559F" w:rsidRDefault="00463AF1" w:rsidP="00F50591">
      <w:pPr>
        <w:pStyle w:val="Prrafodelista"/>
        <w:widowControl w:val="0"/>
        <w:numPr>
          <w:ilvl w:val="0"/>
          <w:numId w:val="28"/>
        </w:numPr>
        <w:autoSpaceDE w:val="0"/>
        <w:autoSpaceDN w:val="0"/>
        <w:adjustRightInd w:val="0"/>
        <w:jc w:val="both"/>
        <w:rPr>
          <w:rFonts w:ascii="Arial" w:hAnsi="Arial" w:cs="Arial"/>
          <w:sz w:val="24"/>
          <w:szCs w:val="24"/>
          <w:lang w:val="es-ES"/>
        </w:rPr>
      </w:pPr>
      <w:r w:rsidRPr="00FF559F">
        <w:rPr>
          <w:rFonts w:ascii="Arial" w:hAnsi="Arial" w:cs="Arial"/>
          <w:sz w:val="24"/>
          <w:szCs w:val="24"/>
          <w:lang w:val="es-ES"/>
        </w:rPr>
        <w:t xml:space="preserve"> Mantenga el tapabocas en su empaque original si no se va a utilizar o en bolsa selladas, no se recomienda guardarlos sin empaque en el bolso, o bolsillos sin la protección porque se puede contaminar, romper o dañar.</w:t>
      </w:r>
    </w:p>
    <w:p w14:paraId="7C2F0A28" w14:textId="77777777" w:rsidR="00C2516B" w:rsidRPr="00FF559F" w:rsidRDefault="0001139E" w:rsidP="00FF559F">
      <w:pPr>
        <w:pStyle w:val="Prrafodelista"/>
        <w:widowControl w:val="0"/>
        <w:autoSpaceDE w:val="0"/>
        <w:autoSpaceDN w:val="0"/>
        <w:adjustRightInd w:val="0"/>
        <w:jc w:val="both"/>
        <w:rPr>
          <w:rFonts w:ascii="Arial" w:hAnsi="Arial" w:cs="Arial"/>
          <w:sz w:val="24"/>
          <w:szCs w:val="24"/>
          <w:lang w:val="es-ES"/>
        </w:rPr>
      </w:pPr>
      <w:r w:rsidRPr="00FF559F">
        <w:rPr>
          <w:rFonts w:ascii="Arial" w:hAnsi="Arial" w:cs="Arial"/>
          <w:noProof/>
          <w:sz w:val="24"/>
          <w:szCs w:val="24"/>
          <w:lang w:val="en-US"/>
        </w:rPr>
        <w:drawing>
          <wp:inline distT="0" distB="0" distL="0" distR="0" wp14:anchorId="435F44F8" wp14:editId="38E5BBC1">
            <wp:extent cx="3105150" cy="19907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20-05-03 at 1.08.49 A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31593" cy="2007678"/>
                    </a:xfrm>
                    <a:prstGeom prst="rect">
                      <a:avLst/>
                    </a:prstGeom>
                  </pic:spPr>
                </pic:pic>
              </a:graphicData>
            </a:graphic>
          </wp:inline>
        </w:drawing>
      </w:r>
    </w:p>
    <w:p w14:paraId="33A5920C" w14:textId="457B31C6" w:rsidR="00C2516B" w:rsidRPr="00FF559F" w:rsidRDefault="00C2516B" w:rsidP="00F50591">
      <w:pPr>
        <w:pStyle w:val="Ttulo1"/>
        <w:widowControl w:val="0"/>
        <w:numPr>
          <w:ilvl w:val="1"/>
          <w:numId w:val="1"/>
        </w:numPr>
        <w:autoSpaceDE w:val="0"/>
        <w:autoSpaceDN w:val="0"/>
        <w:adjustRightInd w:val="0"/>
        <w:jc w:val="both"/>
        <w:rPr>
          <w:rFonts w:ascii="Arial" w:hAnsi="Arial" w:cs="Arial"/>
          <w:sz w:val="24"/>
          <w:szCs w:val="24"/>
          <w:lang w:val="es-ES"/>
        </w:rPr>
      </w:pPr>
      <w:bookmarkStart w:id="23" w:name="_Toc39363944"/>
      <w:r w:rsidRPr="00FF559F">
        <w:rPr>
          <w:rFonts w:ascii="Arial" w:hAnsi="Arial" w:cs="Arial"/>
          <w:sz w:val="24"/>
          <w:szCs w:val="24"/>
          <w:lang w:val="es-ES"/>
        </w:rPr>
        <w:t>USO Y MANEJO DE GUANTES</w:t>
      </w:r>
      <w:bookmarkEnd w:id="23"/>
      <w:r w:rsidR="007C34B1" w:rsidRPr="00FF559F">
        <w:rPr>
          <w:rFonts w:ascii="Arial" w:hAnsi="Arial" w:cs="Arial"/>
          <w:sz w:val="24"/>
          <w:szCs w:val="24"/>
          <w:lang w:val="es-ES"/>
        </w:rPr>
        <w:t xml:space="preserve"> (APLICA SOLO PARA EMPRESAS QUE LO REQUIERAN)</w:t>
      </w:r>
    </w:p>
    <w:p w14:paraId="71E0B764" w14:textId="77777777" w:rsidR="00C2516B" w:rsidRPr="00FF559F" w:rsidRDefault="00C2516B" w:rsidP="00C2516B">
      <w:pPr>
        <w:rPr>
          <w:rFonts w:ascii="Arial" w:hAnsi="Arial" w:cs="Arial"/>
          <w:lang w:val="es-ES"/>
        </w:rPr>
      </w:pPr>
    </w:p>
    <w:p w14:paraId="54E859C8" w14:textId="77777777" w:rsidR="00C2516B" w:rsidRPr="00FF559F" w:rsidRDefault="00C2516B" w:rsidP="00F50591">
      <w:pPr>
        <w:pStyle w:val="Prrafodelista"/>
        <w:widowControl w:val="0"/>
        <w:numPr>
          <w:ilvl w:val="0"/>
          <w:numId w:val="29"/>
        </w:numPr>
        <w:autoSpaceDE w:val="0"/>
        <w:autoSpaceDN w:val="0"/>
        <w:adjustRightInd w:val="0"/>
        <w:jc w:val="both"/>
        <w:rPr>
          <w:rFonts w:ascii="Arial" w:hAnsi="Arial" w:cs="Arial"/>
          <w:sz w:val="24"/>
          <w:szCs w:val="24"/>
          <w:lang w:val="es-ES"/>
        </w:rPr>
      </w:pPr>
      <w:r w:rsidRPr="00FF559F">
        <w:rPr>
          <w:rFonts w:ascii="Arial" w:hAnsi="Arial" w:cs="Arial"/>
          <w:sz w:val="24"/>
          <w:szCs w:val="24"/>
          <w:lang w:val="es-ES"/>
        </w:rPr>
        <w:t>El personal de limpieza deberá utilizar guantes y seguir las recomendaciones del fabricante de los insumos a utilizar.</w:t>
      </w:r>
    </w:p>
    <w:p w14:paraId="70C94191" w14:textId="77777777" w:rsidR="00C2516B" w:rsidRPr="00FF559F" w:rsidRDefault="00C2516B" w:rsidP="00F50591">
      <w:pPr>
        <w:pStyle w:val="Prrafodelista"/>
        <w:widowControl w:val="0"/>
        <w:numPr>
          <w:ilvl w:val="0"/>
          <w:numId w:val="29"/>
        </w:numPr>
        <w:autoSpaceDE w:val="0"/>
        <w:autoSpaceDN w:val="0"/>
        <w:adjustRightInd w:val="0"/>
        <w:jc w:val="both"/>
        <w:rPr>
          <w:rFonts w:ascii="Arial" w:hAnsi="Arial" w:cs="Arial"/>
          <w:sz w:val="24"/>
          <w:szCs w:val="24"/>
          <w:lang w:val="es-ES"/>
        </w:rPr>
      </w:pPr>
      <w:r w:rsidRPr="00FF559F">
        <w:rPr>
          <w:rFonts w:ascii="Arial" w:hAnsi="Arial" w:cs="Arial"/>
          <w:sz w:val="24"/>
          <w:szCs w:val="24"/>
          <w:lang w:val="es-ES"/>
        </w:rPr>
        <w:t>Utilice guantes en la interacción con proveedores, clientes y personal externo, en los desplazamientos del trabajo a la casa o viceversa, al momento de manipular herramientas o elementos de trabajo y al retirarse la ropa sucia.</w:t>
      </w:r>
    </w:p>
    <w:p w14:paraId="73E557CD" w14:textId="77777777" w:rsidR="00C2516B" w:rsidRPr="00FF559F" w:rsidRDefault="00C2516B" w:rsidP="00F50591">
      <w:pPr>
        <w:pStyle w:val="Prrafodelista"/>
        <w:widowControl w:val="0"/>
        <w:numPr>
          <w:ilvl w:val="0"/>
          <w:numId w:val="29"/>
        </w:numPr>
        <w:autoSpaceDE w:val="0"/>
        <w:autoSpaceDN w:val="0"/>
        <w:adjustRightInd w:val="0"/>
        <w:jc w:val="both"/>
        <w:rPr>
          <w:rFonts w:ascii="Arial" w:hAnsi="Arial" w:cs="Arial"/>
          <w:sz w:val="24"/>
          <w:szCs w:val="24"/>
          <w:lang w:val="es-ES"/>
        </w:rPr>
      </w:pPr>
      <w:r w:rsidRPr="00FF559F">
        <w:rPr>
          <w:rFonts w:ascii="Arial" w:hAnsi="Arial" w:cs="Arial"/>
          <w:sz w:val="24"/>
          <w:szCs w:val="24"/>
          <w:lang w:val="es-ES"/>
        </w:rPr>
        <w:t xml:space="preserve"> Al retirarse los guantes, no los sople con la boca.</w:t>
      </w:r>
    </w:p>
    <w:p w14:paraId="406644B1" w14:textId="77777777" w:rsidR="00C2516B" w:rsidRPr="00FF559F" w:rsidRDefault="00C2516B" w:rsidP="00F50591">
      <w:pPr>
        <w:pStyle w:val="Prrafodelista"/>
        <w:widowControl w:val="0"/>
        <w:numPr>
          <w:ilvl w:val="0"/>
          <w:numId w:val="29"/>
        </w:numPr>
        <w:autoSpaceDE w:val="0"/>
        <w:autoSpaceDN w:val="0"/>
        <w:adjustRightInd w:val="0"/>
        <w:jc w:val="both"/>
        <w:rPr>
          <w:rFonts w:ascii="Arial" w:hAnsi="Arial" w:cs="Arial"/>
          <w:sz w:val="24"/>
          <w:szCs w:val="24"/>
          <w:lang w:val="es-ES"/>
        </w:rPr>
      </w:pPr>
      <w:r w:rsidRPr="00FF559F">
        <w:rPr>
          <w:rFonts w:ascii="Arial" w:hAnsi="Arial" w:cs="Arial"/>
          <w:sz w:val="24"/>
          <w:szCs w:val="24"/>
          <w:lang w:val="es-ES"/>
        </w:rPr>
        <w:t xml:space="preserve"> Lávese las manos antes y después de su uso y manipulación de los guantes.</w:t>
      </w:r>
    </w:p>
    <w:p w14:paraId="2E65FF76" w14:textId="77777777" w:rsidR="00C2516B" w:rsidRPr="00FF559F" w:rsidRDefault="00C2516B" w:rsidP="00F50591">
      <w:pPr>
        <w:pStyle w:val="Prrafodelista"/>
        <w:widowControl w:val="0"/>
        <w:numPr>
          <w:ilvl w:val="0"/>
          <w:numId w:val="29"/>
        </w:numPr>
        <w:autoSpaceDE w:val="0"/>
        <w:autoSpaceDN w:val="0"/>
        <w:adjustRightInd w:val="0"/>
        <w:jc w:val="both"/>
        <w:rPr>
          <w:rFonts w:ascii="Arial" w:hAnsi="Arial" w:cs="Arial"/>
          <w:sz w:val="24"/>
          <w:szCs w:val="24"/>
          <w:lang w:val="es-ES"/>
        </w:rPr>
      </w:pPr>
      <w:r w:rsidRPr="00FF559F">
        <w:rPr>
          <w:rFonts w:ascii="Arial" w:hAnsi="Arial" w:cs="Arial"/>
          <w:sz w:val="24"/>
          <w:szCs w:val="24"/>
          <w:lang w:val="es-ES"/>
        </w:rPr>
        <w:t>Cuando se retire los guantes, hágalo desde la parte superior interna del guante, nunca desde la parte externa del guante.</w:t>
      </w:r>
    </w:p>
    <w:p w14:paraId="1A061E72" w14:textId="77777777" w:rsidR="00C2516B" w:rsidRPr="00FF559F" w:rsidRDefault="00C2516B" w:rsidP="00F50591">
      <w:pPr>
        <w:pStyle w:val="Prrafodelista"/>
        <w:widowControl w:val="0"/>
        <w:numPr>
          <w:ilvl w:val="0"/>
          <w:numId w:val="29"/>
        </w:numPr>
        <w:autoSpaceDE w:val="0"/>
        <w:autoSpaceDN w:val="0"/>
        <w:adjustRightInd w:val="0"/>
        <w:jc w:val="both"/>
        <w:rPr>
          <w:rFonts w:ascii="Arial" w:hAnsi="Arial" w:cs="Arial"/>
          <w:sz w:val="24"/>
          <w:szCs w:val="24"/>
          <w:lang w:val="es-ES"/>
        </w:rPr>
      </w:pPr>
      <w:r w:rsidRPr="00FF559F">
        <w:rPr>
          <w:rFonts w:ascii="Arial" w:hAnsi="Arial" w:cs="Arial"/>
          <w:sz w:val="24"/>
          <w:szCs w:val="24"/>
          <w:lang w:val="es-ES"/>
        </w:rPr>
        <w:t xml:space="preserve">Una vez retirado, envuelva una con otro los guantes y deposítelo en una bolsa de papel o basura correspondiente. </w:t>
      </w:r>
    </w:p>
    <w:p w14:paraId="77CAC750" w14:textId="77777777" w:rsidR="00C2516B" w:rsidRPr="00FF559F" w:rsidRDefault="00C2516B" w:rsidP="00F50591">
      <w:pPr>
        <w:pStyle w:val="Prrafodelista"/>
        <w:widowControl w:val="0"/>
        <w:numPr>
          <w:ilvl w:val="0"/>
          <w:numId w:val="29"/>
        </w:numPr>
        <w:autoSpaceDE w:val="0"/>
        <w:autoSpaceDN w:val="0"/>
        <w:adjustRightInd w:val="0"/>
        <w:jc w:val="both"/>
        <w:rPr>
          <w:rFonts w:ascii="Arial" w:hAnsi="Arial" w:cs="Arial"/>
          <w:sz w:val="24"/>
          <w:szCs w:val="24"/>
          <w:lang w:val="es-ES"/>
        </w:rPr>
      </w:pPr>
      <w:r w:rsidRPr="00FF559F">
        <w:rPr>
          <w:rFonts w:ascii="Arial" w:hAnsi="Arial" w:cs="Arial"/>
          <w:sz w:val="24"/>
          <w:szCs w:val="24"/>
          <w:lang w:val="es-ES"/>
        </w:rPr>
        <w:t>Inmediatamente saque el tapabocas estéril o de caucho, utilícelo.</w:t>
      </w:r>
    </w:p>
    <w:p w14:paraId="394D4857" w14:textId="77777777" w:rsidR="00C2516B" w:rsidRPr="00FF559F" w:rsidRDefault="00C2516B" w:rsidP="00F50591">
      <w:pPr>
        <w:pStyle w:val="Prrafodelista"/>
        <w:widowControl w:val="0"/>
        <w:numPr>
          <w:ilvl w:val="0"/>
          <w:numId w:val="29"/>
        </w:numPr>
        <w:autoSpaceDE w:val="0"/>
        <w:autoSpaceDN w:val="0"/>
        <w:adjustRightInd w:val="0"/>
        <w:jc w:val="both"/>
        <w:rPr>
          <w:rFonts w:ascii="Arial" w:hAnsi="Arial" w:cs="Arial"/>
          <w:sz w:val="24"/>
          <w:szCs w:val="24"/>
          <w:lang w:val="es-ES"/>
        </w:rPr>
      </w:pPr>
      <w:r w:rsidRPr="00FF559F">
        <w:rPr>
          <w:rFonts w:ascii="Arial" w:hAnsi="Arial" w:cs="Arial"/>
          <w:sz w:val="24"/>
          <w:szCs w:val="24"/>
          <w:lang w:val="es-ES"/>
        </w:rPr>
        <w:t xml:space="preserve"> No reutilice los guantes una vez desechados.</w:t>
      </w:r>
    </w:p>
    <w:p w14:paraId="64DD0A3E" w14:textId="77777777" w:rsidR="00C2516B" w:rsidRPr="00FF559F" w:rsidRDefault="00C2516B" w:rsidP="00F50591">
      <w:pPr>
        <w:pStyle w:val="Prrafodelista"/>
        <w:widowControl w:val="0"/>
        <w:numPr>
          <w:ilvl w:val="0"/>
          <w:numId w:val="29"/>
        </w:numPr>
        <w:autoSpaceDE w:val="0"/>
        <w:autoSpaceDN w:val="0"/>
        <w:adjustRightInd w:val="0"/>
        <w:jc w:val="both"/>
        <w:rPr>
          <w:rFonts w:ascii="Arial" w:hAnsi="Arial" w:cs="Arial"/>
          <w:sz w:val="24"/>
          <w:szCs w:val="24"/>
          <w:lang w:val="es-ES"/>
        </w:rPr>
      </w:pPr>
      <w:r w:rsidRPr="00FF559F">
        <w:rPr>
          <w:rFonts w:ascii="Arial" w:hAnsi="Arial" w:cs="Arial"/>
          <w:sz w:val="24"/>
          <w:szCs w:val="24"/>
          <w:lang w:val="es-ES"/>
        </w:rPr>
        <w:t>Si sus guantes son reutilizables, antes de quitárselos lave el exterior con el mismo desinfectante limpio con que realizó la desinfección de superficies, déjelos secar en un lugar ventilado.</w:t>
      </w:r>
    </w:p>
    <w:p w14:paraId="0EDEE829" w14:textId="77777777" w:rsidR="00C2516B" w:rsidRPr="00FF559F" w:rsidRDefault="00C2516B" w:rsidP="00C2516B">
      <w:pPr>
        <w:pStyle w:val="Prrafodelista"/>
        <w:widowControl w:val="0"/>
        <w:autoSpaceDE w:val="0"/>
        <w:autoSpaceDN w:val="0"/>
        <w:adjustRightInd w:val="0"/>
        <w:jc w:val="center"/>
        <w:rPr>
          <w:rFonts w:ascii="Arial" w:hAnsi="Arial" w:cs="Arial"/>
          <w:sz w:val="24"/>
          <w:szCs w:val="24"/>
          <w:lang w:val="es-ES"/>
        </w:rPr>
      </w:pPr>
      <w:r w:rsidRPr="00FF559F">
        <w:rPr>
          <w:rFonts w:ascii="Arial" w:hAnsi="Arial" w:cs="Arial"/>
          <w:noProof/>
          <w:sz w:val="24"/>
          <w:szCs w:val="24"/>
          <w:lang w:val="en-US"/>
        </w:rPr>
        <w:lastRenderedPageBreak/>
        <w:drawing>
          <wp:anchor distT="0" distB="0" distL="114300" distR="114300" simplePos="0" relativeHeight="251680768" behindDoc="0" locked="0" layoutInCell="1" allowOverlap="1" wp14:anchorId="6060B6E6" wp14:editId="795582F2">
            <wp:simplePos x="0" y="0"/>
            <wp:positionH relativeFrom="column">
              <wp:posOffset>-60960</wp:posOffset>
            </wp:positionH>
            <wp:positionV relativeFrom="paragraph">
              <wp:posOffset>64770</wp:posOffset>
            </wp:positionV>
            <wp:extent cx="2600325" cy="2162175"/>
            <wp:effectExtent l="0" t="0" r="9525"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20-05-03 at 1.13.25 A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0325" cy="2162175"/>
                    </a:xfrm>
                    <a:prstGeom prst="rect">
                      <a:avLst/>
                    </a:prstGeom>
                  </pic:spPr>
                </pic:pic>
              </a:graphicData>
            </a:graphic>
            <wp14:sizeRelH relativeFrom="page">
              <wp14:pctWidth>0</wp14:pctWidth>
            </wp14:sizeRelH>
            <wp14:sizeRelV relativeFrom="page">
              <wp14:pctHeight>0</wp14:pctHeight>
            </wp14:sizeRelV>
          </wp:anchor>
        </w:drawing>
      </w:r>
    </w:p>
    <w:p w14:paraId="187D1522" w14:textId="77777777" w:rsidR="00C2516B" w:rsidRPr="00FF559F" w:rsidRDefault="00C2516B" w:rsidP="00C2516B">
      <w:pPr>
        <w:pStyle w:val="Prrafodelista"/>
        <w:widowControl w:val="0"/>
        <w:autoSpaceDE w:val="0"/>
        <w:autoSpaceDN w:val="0"/>
        <w:adjustRightInd w:val="0"/>
        <w:jc w:val="center"/>
        <w:rPr>
          <w:rFonts w:ascii="Arial" w:hAnsi="Arial" w:cs="Arial"/>
          <w:sz w:val="24"/>
          <w:szCs w:val="24"/>
          <w:lang w:val="es-ES"/>
        </w:rPr>
      </w:pPr>
    </w:p>
    <w:p w14:paraId="11A08196" w14:textId="77777777" w:rsidR="00C2516B" w:rsidRPr="00FF559F" w:rsidRDefault="00C2516B" w:rsidP="00C2516B">
      <w:pPr>
        <w:pStyle w:val="Prrafodelista"/>
        <w:widowControl w:val="0"/>
        <w:jc w:val="both"/>
        <w:rPr>
          <w:rFonts w:ascii="Arial" w:hAnsi="Arial" w:cs="Arial"/>
          <w:i/>
          <w:iCs/>
          <w:color w:val="000000" w:themeColor="text1"/>
          <w:sz w:val="24"/>
          <w:szCs w:val="24"/>
          <w:lang w:val="es-ES"/>
        </w:rPr>
      </w:pPr>
      <w:r w:rsidRPr="00FF559F">
        <w:rPr>
          <w:rFonts w:ascii="Arial" w:hAnsi="Arial" w:cs="Arial"/>
          <w:b/>
          <w:i/>
          <w:iCs/>
          <w:color w:val="000000" w:themeColor="text1"/>
          <w:sz w:val="24"/>
          <w:szCs w:val="24"/>
          <w:lang w:val="es-ES"/>
        </w:rPr>
        <w:t xml:space="preserve">Soporte de verificación: </w:t>
      </w:r>
      <w:r w:rsidRPr="00FF559F">
        <w:rPr>
          <w:rFonts w:ascii="Arial" w:hAnsi="Arial" w:cs="Arial"/>
          <w:i/>
          <w:iCs/>
          <w:color w:val="000000" w:themeColor="text1"/>
          <w:sz w:val="24"/>
          <w:szCs w:val="24"/>
          <w:lang w:val="es-ES"/>
        </w:rPr>
        <w:t>evidencia multimedia del cumplimiento de la actividad, actas de seguimiento y supervisión.</w:t>
      </w:r>
    </w:p>
    <w:p w14:paraId="55980EDD" w14:textId="77777777" w:rsidR="008365FE" w:rsidRDefault="008365FE" w:rsidP="00FF559F">
      <w:pPr>
        <w:widowControl w:val="0"/>
        <w:jc w:val="both"/>
        <w:rPr>
          <w:rFonts w:ascii="Arial" w:eastAsia="Calibri" w:hAnsi="Arial" w:cs="Arial"/>
          <w:lang w:val="es-ES"/>
        </w:rPr>
      </w:pPr>
    </w:p>
    <w:p w14:paraId="457F170A" w14:textId="77777777" w:rsidR="00FF559F" w:rsidRPr="00FF559F" w:rsidRDefault="00FF559F" w:rsidP="00FF559F">
      <w:pPr>
        <w:widowControl w:val="0"/>
        <w:jc w:val="both"/>
        <w:rPr>
          <w:rFonts w:ascii="Arial" w:hAnsi="Arial" w:cs="Arial"/>
          <w:lang w:val="es-ES"/>
        </w:rPr>
      </w:pPr>
    </w:p>
    <w:p w14:paraId="37A3C3E8" w14:textId="77777777" w:rsidR="008365FE" w:rsidRPr="00FF559F" w:rsidRDefault="008365FE" w:rsidP="00C2516B">
      <w:pPr>
        <w:pStyle w:val="Prrafodelista"/>
        <w:widowControl w:val="0"/>
        <w:jc w:val="both"/>
        <w:rPr>
          <w:rFonts w:ascii="Arial" w:hAnsi="Arial" w:cs="Arial"/>
          <w:sz w:val="24"/>
          <w:szCs w:val="24"/>
          <w:lang w:val="es-ES"/>
        </w:rPr>
      </w:pPr>
    </w:p>
    <w:p w14:paraId="209F7CFD" w14:textId="2BAD4EC7" w:rsidR="00B23F03" w:rsidRDefault="00B23F03" w:rsidP="00F50591">
      <w:pPr>
        <w:pStyle w:val="Ttulo1"/>
        <w:widowControl w:val="0"/>
        <w:numPr>
          <w:ilvl w:val="1"/>
          <w:numId w:val="1"/>
        </w:numPr>
        <w:autoSpaceDE w:val="0"/>
        <w:autoSpaceDN w:val="0"/>
        <w:adjustRightInd w:val="0"/>
        <w:jc w:val="both"/>
        <w:rPr>
          <w:rFonts w:ascii="Arial" w:hAnsi="Arial" w:cs="Arial"/>
          <w:sz w:val="24"/>
          <w:szCs w:val="24"/>
          <w:lang w:val="es-ES"/>
        </w:rPr>
      </w:pPr>
      <w:bookmarkStart w:id="24" w:name="_Toc39363945"/>
      <w:r w:rsidRPr="00FF559F">
        <w:rPr>
          <w:rFonts w:ascii="Arial" w:hAnsi="Arial" w:cs="Arial"/>
          <w:sz w:val="24"/>
          <w:szCs w:val="24"/>
          <w:lang w:val="es-ES"/>
        </w:rPr>
        <w:t>MATRIZ DE ELEMENTOS DE PROTECCIÓN PERSONAL</w:t>
      </w:r>
      <w:bookmarkEnd w:id="24"/>
    </w:p>
    <w:p w14:paraId="32B3FD43" w14:textId="77777777" w:rsidR="00E069FA" w:rsidRPr="00E069FA" w:rsidRDefault="00E069FA" w:rsidP="00E069FA">
      <w:pPr>
        <w:rPr>
          <w:lang w:val="es-ES"/>
        </w:rPr>
      </w:pPr>
    </w:p>
    <w:p w14:paraId="218ACA5B" w14:textId="77777777" w:rsidR="00F75C69" w:rsidRPr="00FF559F" w:rsidRDefault="00F75C69" w:rsidP="00F75C69">
      <w:pPr>
        <w:rPr>
          <w:rFonts w:ascii="Arial" w:hAnsi="Arial" w:cs="Arial"/>
          <w:lang w:val="es-ES"/>
        </w:rPr>
      </w:pPr>
      <w:r w:rsidRPr="00FF559F">
        <w:rPr>
          <w:rFonts w:ascii="Arial" w:hAnsi="Arial" w:cs="Arial"/>
          <w:lang w:val="es-ES"/>
        </w:rPr>
        <w:t xml:space="preserve">A </w:t>
      </w:r>
      <w:r w:rsidR="00EC4365" w:rsidRPr="00FF559F">
        <w:rPr>
          <w:rFonts w:ascii="Arial" w:hAnsi="Arial" w:cs="Arial"/>
          <w:lang w:val="es-ES"/>
        </w:rPr>
        <w:t>continuación,</w:t>
      </w:r>
      <w:r w:rsidRPr="00FF559F">
        <w:rPr>
          <w:rFonts w:ascii="Arial" w:hAnsi="Arial" w:cs="Arial"/>
          <w:lang w:val="es-ES"/>
        </w:rPr>
        <w:t xml:space="preserve"> se muestra información básica de los elementos de protección personal </w:t>
      </w:r>
      <w:r w:rsidR="00EC4365" w:rsidRPr="00FF559F">
        <w:rPr>
          <w:rFonts w:ascii="Arial" w:hAnsi="Arial" w:cs="Arial"/>
          <w:lang w:val="es-ES"/>
        </w:rPr>
        <w:t>existentes</w:t>
      </w:r>
      <w:r w:rsidRPr="00FF559F">
        <w:rPr>
          <w:rFonts w:ascii="Arial" w:hAnsi="Arial" w:cs="Arial"/>
          <w:lang w:val="es-ES"/>
        </w:rPr>
        <w:t xml:space="preserve"> </w:t>
      </w:r>
      <w:r w:rsidR="00EC4365" w:rsidRPr="00FF559F">
        <w:rPr>
          <w:rFonts w:ascii="Arial" w:hAnsi="Arial" w:cs="Arial"/>
          <w:lang w:val="es-ES"/>
        </w:rPr>
        <w:t xml:space="preserve">y donde podrían utilizarlos en la empresa.  </w:t>
      </w:r>
    </w:p>
    <w:p w14:paraId="6481D3BB" w14:textId="77777777" w:rsidR="00B23F03" w:rsidRPr="00FF559F" w:rsidRDefault="00B23F03" w:rsidP="00B23F03">
      <w:pPr>
        <w:rPr>
          <w:rFonts w:ascii="Arial" w:hAnsi="Arial" w:cs="Arial"/>
          <w:lang w:val="es-ES"/>
        </w:rPr>
      </w:pPr>
    </w:p>
    <w:p w14:paraId="63A4A27F" w14:textId="77777777" w:rsidR="00B23F03" w:rsidRPr="00FF559F" w:rsidRDefault="00B23F03" w:rsidP="00B23F03">
      <w:pPr>
        <w:rPr>
          <w:rFonts w:ascii="Arial" w:hAnsi="Arial" w:cs="Arial"/>
          <w:lang w:val="es-ES"/>
        </w:rPr>
      </w:pPr>
    </w:p>
    <w:tbl>
      <w:tblPr>
        <w:tblStyle w:val="Tabladelista7concolores-nfasis51"/>
        <w:tblW w:w="9850" w:type="dxa"/>
        <w:tblLayout w:type="fixed"/>
        <w:tblLook w:val="0400" w:firstRow="0" w:lastRow="0" w:firstColumn="0" w:lastColumn="0" w:noHBand="0" w:noVBand="1"/>
      </w:tblPr>
      <w:tblGrid>
        <w:gridCol w:w="3265"/>
        <w:gridCol w:w="1562"/>
        <w:gridCol w:w="1244"/>
        <w:gridCol w:w="1085"/>
        <w:gridCol w:w="1344"/>
        <w:gridCol w:w="1350"/>
      </w:tblGrid>
      <w:tr w:rsidR="00B23F03" w:rsidRPr="00FF559F" w14:paraId="0C1746E1" w14:textId="77777777" w:rsidTr="0001139E">
        <w:trPr>
          <w:cnfStyle w:val="000000100000" w:firstRow="0" w:lastRow="0" w:firstColumn="0" w:lastColumn="0" w:oddVBand="0" w:evenVBand="0" w:oddHBand="1" w:evenHBand="0" w:firstRowFirstColumn="0" w:firstRowLastColumn="0" w:lastRowFirstColumn="0" w:lastRowLastColumn="0"/>
          <w:trHeight w:val="546"/>
        </w:trPr>
        <w:tc>
          <w:tcPr>
            <w:tcW w:w="9850" w:type="dxa"/>
            <w:gridSpan w:val="6"/>
          </w:tcPr>
          <w:p w14:paraId="3DFABBC0" w14:textId="77777777" w:rsidR="00B23F03" w:rsidRPr="00FF559F" w:rsidRDefault="00B23F03" w:rsidP="00C9188E">
            <w:pPr>
              <w:widowControl w:val="0"/>
              <w:pBdr>
                <w:top w:val="nil"/>
                <w:left w:val="nil"/>
                <w:bottom w:val="nil"/>
                <w:right w:val="nil"/>
                <w:between w:val="nil"/>
              </w:pBdr>
              <w:jc w:val="center"/>
              <w:rPr>
                <w:rFonts w:ascii="Arial" w:eastAsia="Arial" w:hAnsi="Arial" w:cs="Arial"/>
                <w:b/>
                <w:color w:val="000000"/>
              </w:rPr>
            </w:pPr>
          </w:p>
          <w:p w14:paraId="570197E1" w14:textId="77777777" w:rsidR="00B23F03" w:rsidRPr="00FF559F" w:rsidRDefault="00B23F03" w:rsidP="00C9188E">
            <w:pPr>
              <w:widowControl w:val="0"/>
              <w:pBdr>
                <w:top w:val="nil"/>
                <w:left w:val="nil"/>
                <w:bottom w:val="nil"/>
                <w:right w:val="nil"/>
                <w:between w:val="nil"/>
              </w:pBdr>
              <w:jc w:val="center"/>
              <w:rPr>
                <w:rFonts w:ascii="Arial" w:eastAsia="Arial" w:hAnsi="Arial" w:cs="Arial"/>
                <w:b/>
                <w:color w:val="000000"/>
              </w:rPr>
            </w:pPr>
            <w:r w:rsidRPr="00FF559F">
              <w:rPr>
                <w:rFonts w:ascii="Arial" w:eastAsia="Arial" w:hAnsi="Arial" w:cs="Arial"/>
                <w:b/>
                <w:color w:val="000000"/>
              </w:rPr>
              <w:t>MATRIZ DE ELEMENTOS DE PROTECCION PERSONAL</w:t>
            </w:r>
          </w:p>
          <w:p w14:paraId="732C787D" w14:textId="77777777" w:rsidR="00B23F03" w:rsidRPr="00FF559F" w:rsidRDefault="00B23F03" w:rsidP="00C9188E">
            <w:pPr>
              <w:widowControl w:val="0"/>
              <w:pBdr>
                <w:top w:val="nil"/>
                <w:left w:val="nil"/>
                <w:bottom w:val="nil"/>
                <w:right w:val="nil"/>
                <w:between w:val="nil"/>
              </w:pBdr>
              <w:jc w:val="center"/>
              <w:rPr>
                <w:rFonts w:ascii="Arial" w:eastAsia="Arial" w:hAnsi="Arial" w:cs="Arial"/>
                <w:b/>
                <w:color w:val="000000"/>
              </w:rPr>
            </w:pPr>
          </w:p>
        </w:tc>
      </w:tr>
      <w:tr w:rsidR="00B23F03" w:rsidRPr="00FF559F" w14:paraId="2F53A1D1" w14:textId="77777777" w:rsidTr="0001139E">
        <w:trPr>
          <w:trHeight w:val="1520"/>
        </w:trPr>
        <w:tc>
          <w:tcPr>
            <w:tcW w:w="3265" w:type="dxa"/>
          </w:tcPr>
          <w:p w14:paraId="7406D5C4" w14:textId="77777777" w:rsidR="00B23F03" w:rsidRPr="00FF559F" w:rsidRDefault="00B23F03" w:rsidP="00C9188E">
            <w:pPr>
              <w:widowControl w:val="0"/>
              <w:pBdr>
                <w:top w:val="nil"/>
                <w:left w:val="nil"/>
                <w:bottom w:val="nil"/>
                <w:right w:val="nil"/>
                <w:between w:val="nil"/>
              </w:pBdr>
              <w:jc w:val="both"/>
              <w:rPr>
                <w:rFonts w:ascii="Arial" w:eastAsia="Arial" w:hAnsi="Arial" w:cs="Arial"/>
                <w:b/>
                <w:color w:val="000000"/>
              </w:rPr>
            </w:pPr>
            <w:r w:rsidRPr="00FF559F">
              <w:rPr>
                <w:rFonts w:ascii="Arial" w:eastAsia="Arial" w:hAnsi="Arial" w:cs="Arial"/>
                <w:b/>
                <w:color w:val="000000"/>
              </w:rPr>
              <w:t xml:space="preserve"> TRABAJADORES</w:t>
            </w:r>
          </w:p>
        </w:tc>
        <w:tc>
          <w:tcPr>
            <w:tcW w:w="1562" w:type="dxa"/>
          </w:tcPr>
          <w:p w14:paraId="4543AA9A" w14:textId="77777777" w:rsidR="00B23F03" w:rsidRPr="00FF559F" w:rsidRDefault="00B23F03" w:rsidP="00C9188E">
            <w:pPr>
              <w:widowControl w:val="0"/>
              <w:pBdr>
                <w:top w:val="nil"/>
                <w:left w:val="nil"/>
                <w:bottom w:val="nil"/>
                <w:right w:val="nil"/>
                <w:between w:val="nil"/>
              </w:pBdr>
              <w:jc w:val="both"/>
              <w:rPr>
                <w:rFonts w:ascii="Arial" w:eastAsia="Arial" w:hAnsi="Arial" w:cs="Arial"/>
                <w:color w:val="000000"/>
              </w:rPr>
            </w:pPr>
            <w:r w:rsidRPr="00FF559F">
              <w:rPr>
                <w:rFonts w:ascii="Arial" w:eastAsia="Arial" w:hAnsi="Arial" w:cs="Arial"/>
                <w:color w:val="000000"/>
              </w:rPr>
              <w:t>Tapabocas o convencional o quirúrgico</w:t>
            </w:r>
          </w:p>
          <w:p w14:paraId="4FF4AD16" w14:textId="77777777" w:rsidR="00B23F03" w:rsidRPr="00FF559F" w:rsidRDefault="00B23F03" w:rsidP="00C9188E">
            <w:pPr>
              <w:widowControl w:val="0"/>
              <w:pBdr>
                <w:top w:val="nil"/>
                <w:left w:val="nil"/>
                <w:bottom w:val="nil"/>
                <w:right w:val="nil"/>
                <w:between w:val="nil"/>
              </w:pBdr>
              <w:jc w:val="both"/>
              <w:rPr>
                <w:rFonts w:ascii="Arial" w:eastAsia="Arial" w:hAnsi="Arial" w:cs="Arial"/>
                <w:color w:val="000000"/>
              </w:rPr>
            </w:pPr>
            <w:r w:rsidRPr="00FF559F">
              <w:rPr>
                <w:rFonts w:ascii="Arial" w:eastAsia="Arial" w:hAnsi="Arial" w:cs="Arial"/>
                <w:noProof/>
                <w:color w:val="000000"/>
                <w:lang w:val="en-US"/>
              </w:rPr>
              <w:drawing>
                <wp:inline distT="0" distB="0" distL="0" distR="0" wp14:anchorId="608D859C" wp14:editId="304B89B7">
                  <wp:extent cx="504825" cy="409575"/>
                  <wp:effectExtent l="0" t="0" r="0" b="0"/>
                  <wp:docPr id="2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504825" cy="409575"/>
                          </a:xfrm>
                          <a:prstGeom prst="rect">
                            <a:avLst/>
                          </a:prstGeom>
                          <a:ln/>
                        </pic:spPr>
                      </pic:pic>
                    </a:graphicData>
                  </a:graphic>
                </wp:inline>
              </w:drawing>
            </w:r>
          </w:p>
        </w:tc>
        <w:tc>
          <w:tcPr>
            <w:tcW w:w="1244" w:type="dxa"/>
          </w:tcPr>
          <w:p w14:paraId="78A10858" w14:textId="77777777" w:rsidR="00B23F03" w:rsidRPr="00FF559F" w:rsidRDefault="00B23F03" w:rsidP="00C9188E">
            <w:pPr>
              <w:widowControl w:val="0"/>
              <w:pBdr>
                <w:top w:val="nil"/>
                <w:left w:val="nil"/>
                <w:bottom w:val="nil"/>
                <w:right w:val="nil"/>
                <w:between w:val="nil"/>
              </w:pBdr>
              <w:jc w:val="both"/>
              <w:rPr>
                <w:rFonts w:ascii="Arial" w:eastAsia="Arial" w:hAnsi="Arial" w:cs="Arial"/>
                <w:color w:val="000000"/>
              </w:rPr>
            </w:pPr>
            <w:r w:rsidRPr="00FF559F">
              <w:rPr>
                <w:rFonts w:ascii="Arial" w:eastAsia="Arial" w:hAnsi="Arial" w:cs="Arial"/>
                <w:color w:val="000000"/>
              </w:rPr>
              <w:t>Guantes de látex</w:t>
            </w:r>
          </w:p>
          <w:p w14:paraId="54CA12A0" w14:textId="77777777" w:rsidR="00B23F03" w:rsidRPr="00FF559F" w:rsidRDefault="00B23F03" w:rsidP="00C9188E">
            <w:pPr>
              <w:widowControl w:val="0"/>
              <w:pBdr>
                <w:top w:val="nil"/>
                <w:left w:val="nil"/>
                <w:bottom w:val="nil"/>
                <w:right w:val="nil"/>
                <w:between w:val="nil"/>
              </w:pBdr>
              <w:jc w:val="both"/>
              <w:rPr>
                <w:rFonts w:ascii="Arial" w:eastAsia="Arial" w:hAnsi="Arial" w:cs="Arial"/>
                <w:color w:val="000000"/>
              </w:rPr>
            </w:pPr>
            <w:r w:rsidRPr="00FF559F">
              <w:rPr>
                <w:rFonts w:ascii="Arial" w:eastAsia="Arial" w:hAnsi="Arial" w:cs="Arial"/>
                <w:noProof/>
                <w:color w:val="000000"/>
                <w:lang w:val="en-US"/>
              </w:rPr>
              <w:drawing>
                <wp:inline distT="0" distB="0" distL="0" distR="0" wp14:anchorId="5CEEF55D" wp14:editId="5647E05A">
                  <wp:extent cx="571500" cy="542925"/>
                  <wp:effectExtent l="0" t="0" r="0" b="0"/>
                  <wp:docPr id="2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571500" cy="542925"/>
                          </a:xfrm>
                          <a:prstGeom prst="rect">
                            <a:avLst/>
                          </a:prstGeom>
                          <a:ln/>
                        </pic:spPr>
                      </pic:pic>
                    </a:graphicData>
                  </a:graphic>
                </wp:inline>
              </w:drawing>
            </w:r>
          </w:p>
        </w:tc>
        <w:tc>
          <w:tcPr>
            <w:tcW w:w="1085" w:type="dxa"/>
          </w:tcPr>
          <w:p w14:paraId="67396B4D" w14:textId="77777777" w:rsidR="00B23F03" w:rsidRPr="00FF559F" w:rsidRDefault="00B23F03" w:rsidP="00C9188E">
            <w:pPr>
              <w:widowControl w:val="0"/>
              <w:pBdr>
                <w:top w:val="nil"/>
                <w:left w:val="nil"/>
                <w:bottom w:val="nil"/>
                <w:right w:val="nil"/>
                <w:between w:val="nil"/>
              </w:pBdr>
              <w:jc w:val="both"/>
              <w:rPr>
                <w:rFonts w:ascii="Arial" w:eastAsia="Arial" w:hAnsi="Arial" w:cs="Arial"/>
                <w:color w:val="000000"/>
              </w:rPr>
            </w:pPr>
            <w:r w:rsidRPr="00FF559F">
              <w:rPr>
                <w:rFonts w:ascii="Arial" w:eastAsia="Arial" w:hAnsi="Arial" w:cs="Arial"/>
                <w:color w:val="000000"/>
              </w:rPr>
              <w:t>Guantes de caucho</w:t>
            </w:r>
          </w:p>
          <w:p w14:paraId="20D64762" w14:textId="77777777" w:rsidR="00B23F03" w:rsidRPr="00FF559F" w:rsidRDefault="00B23F03" w:rsidP="00C9188E">
            <w:pPr>
              <w:widowControl w:val="0"/>
              <w:pBdr>
                <w:top w:val="nil"/>
                <w:left w:val="nil"/>
                <w:bottom w:val="nil"/>
                <w:right w:val="nil"/>
                <w:between w:val="nil"/>
              </w:pBdr>
              <w:jc w:val="both"/>
              <w:rPr>
                <w:rFonts w:ascii="Arial" w:eastAsia="Arial" w:hAnsi="Arial" w:cs="Arial"/>
                <w:color w:val="000000"/>
              </w:rPr>
            </w:pPr>
            <w:r w:rsidRPr="00FF559F">
              <w:rPr>
                <w:rFonts w:ascii="Arial" w:eastAsia="Arial" w:hAnsi="Arial" w:cs="Arial"/>
                <w:noProof/>
                <w:color w:val="000000"/>
                <w:lang w:val="en-US"/>
              </w:rPr>
              <w:drawing>
                <wp:inline distT="0" distB="0" distL="0" distR="0" wp14:anchorId="1E76C84B" wp14:editId="4DEEB8CA">
                  <wp:extent cx="463284" cy="463284"/>
                  <wp:effectExtent l="0" t="0" r="0" b="0"/>
                  <wp:docPr id="22" name="image16.png" descr="/var/folders/7j/f4560df955z0cgyp775xmvlr0000gn/T/com.microsoft.Word/Content.MSO/BBDFE83.tmp"/>
                  <wp:cNvGraphicFramePr/>
                  <a:graphic xmlns:a="http://schemas.openxmlformats.org/drawingml/2006/main">
                    <a:graphicData uri="http://schemas.openxmlformats.org/drawingml/2006/picture">
                      <pic:pic xmlns:pic="http://schemas.openxmlformats.org/drawingml/2006/picture">
                        <pic:nvPicPr>
                          <pic:cNvPr id="0" name="image16.png" descr="/var/folders/7j/f4560df955z0cgyp775xmvlr0000gn/T/com.microsoft.Word/Content.MSO/BBDFE83.tmp"/>
                          <pic:cNvPicPr preferRelativeResize="0"/>
                        </pic:nvPicPr>
                        <pic:blipFill>
                          <a:blip r:embed="rId13"/>
                          <a:srcRect/>
                          <a:stretch>
                            <a:fillRect/>
                          </a:stretch>
                        </pic:blipFill>
                        <pic:spPr>
                          <a:xfrm>
                            <a:off x="0" y="0"/>
                            <a:ext cx="463284" cy="463284"/>
                          </a:xfrm>
                          <a:prstGeom prst="rect">
                            <a:avLst/>
                          </a:prstGeom>
                          <a:ln/>
                        </pic:spPr>
                      </pic:pic>
                    </a:graphicData>
                  </a:graphic>
                </wp:inline>
              </w:drawing>
            </w:r>
          </w:p>
        </w:tc>
        <w:tc>
          <w:tcPr>
            <w:tcW w:w="1344" w:type="dxa"/>
          </w:tcPr>
          <w:p w14:paraId="577D4F58" w14:textId="77777777" w:rsidR="00B23F03" w:rsidRPr="00FF559F" w:rsidRDefault="007C34B1" w:rsidP="00C9188E">
            <w:pPr>
              <w:widowControl w:val="0"/>
              <w:pBdr>
                <w:top w:val="nil"/>
                <w:left w:val="nil"/>
                <w:bottom w:val="nil"/>
                <w:right w:val="nil"/>
                <w:between w:val="nil"/>
              </w:pBdr>
              <w:jc w:val="both"/>
              <w:rPr>
                <w:rFonts w:ascii="Arial" w:eastAsia="Arial" w:hAnsi="Arial" w:cs="Arial"/>
                <w:color w:val="000000"/>
              </w:rPr>
            </w:pPr>
            <w:r w:rsidRPr="00FF559F">
              <w:rPr>
                <w:rFonts w:ascii="Arial" w:eastAsia="Arial" w:hAnsi="Arial" w:cs="Arial"/>
                <w:color w:val="000000"/>
              </w:rPr>
              <w:t xml:space="preserve">Tapabocas </w:t>
            </w:r>
            <w:r w:rsidR="00B23F03" w:rsidRPr="00FF559F">
              <w:rPr>
                <w:rFonts w:ascii="Arial" w:eastAsia="Arial" w:hAnsi="Arial" w:cs="Arial"/>
                <w:noProof/>
                <w:color w:val="000000"/>
                <w:lang w:val="en-US"/>
              </w:rPr>
              <w:drawing>
                <wp:inline distT="0" distB="0" distL="0" distR="0" wp14:anchorId="5A340B87" wp14:editId="19AB1456">
                  <wp:extent cx="607420" cy="607420"/>
                  <wp:effectExtent l="0" t="0" r="0" b="0"/>
                  <wp:docPr id="25" name="image19.png" descr="/var/folders/7j/f4560df955z0cgyp775xmvlr0000gn/T/com.microsoft.Word/Content.MSO/79A57E89.tmp"/>
                  <wp:cNvGraphicFramePr/>
                  <a:graphic xmlns:a="http://schemas.openxmlformats.org/drawingml/2006/main">
                    <a:graphicData uri="http://schemas.openxmlformats.org/drawingml/2006/picture">
                      <pic:pic xmlns:pic="http://schemas.openxmlformats.org/drawingml/2006/picture">
                        <pic:nvPicPr>
                          <pic:cNvPr id="0" name="image19.png" descr="/var/folders/7j/f4560df955z0cgyp775xmvlr0000gn/T/com.microsoft.Word/Content.MSO/79A57E89.tmp"/>
                          <pic:cNvPicPr preferRelativeResize="0"/>
                        </pic:nvPicPr>
                        <pic:blipFill>
                          <a:blip r:embed="rId14"/>
                          <a:srcRect/>
                          <a:stretch>
                            <a:fillRect/>
                          </a:stretch>
                        </pic:blipFill>
                        <pic:spPr>
                          <a:xfrm>
                            <a:off x="0" y="0"/>
                            <a:ext cx="607420" cy="607420"/>
                          </a:xfrm>
                          <a:prstGeom prst="rect">
                            <a:avLst/>
                          </a:prstGeom>
                          <a:ln/>
                        </pic:spPr>
                      </pic:pic>
                    </a:graphicData>
                  </a:graphic>
                </wp:inline>
              </w:drawing>
            </w:r>
          </w:p>
        </w:tc>
        <w:tc>
          <w:tcPr>
            <w:tcW w:w="1347" w:type="dxa"/>
          </w:tcPr>
          <w:p w14:paraId="7D59CD83" w14:textId="77777777" w:rsidR="00B23F03" w:rsidRPr="00FF559F" w:rsidRDefault="00B23F03" w:rsidP="00C9188E">
            <w:pPr>
              <w:widowControl w:val="0"/>
              <w:pBdr>
                <w:top w:val="nil"/>
                <w:left w:val="nil"/>
                <w:bottom w:val="nil"/>
                <w:right w:val="nil"/>
                <w:between w:val="nil"/>
              </w:pBdr>
              <w:jc w:val="both"/>
              <w:rPr>
                <w:rFonts w:ascii="Arial" w:eastAsia="Arial" w:hAnsi="Arial" w:cs="Arial"/>
                <w:color w:val="000000"/>
              </w:rPr>
            </w:pPr>
            <w:r w:rsidRPr="00FF559F">
              <w:rPr>
                <w:rFonts w:ascii="Arial" w:eastAsia="Arial" w:hAnsi="Arial" w:cs="Arial"/>
                <w:color w:val="000000"/>
              </w:rPr>
              <w:t>Caretas faciales</w:t>
            </w:r>
          </w:p>
          <w:p w14:paraId="792E2607" w14:textId="77777777" w:rsidR="00B23F03" w:rsidRPr="00FF559F" w:rsidRDefault="00B23F03" w:rsidP="00C9188E">
            <w:pPr>
              <w:widowControl w:val="0"/>
              <w:pBdr>
                <w:top w:val="nil"/>
                <w:left w:val="nil"/>
                <w:bottom w:val="nil"/>
                <w:right w:val="nil"/>
                <w:between w:val="nil"/>
              </w:pBdr>
              <w:jc w:val="both"/>
              <w:rPr>
                <w:rFonts w:ascii="Arial" w:eastAsia="Arial" w:hAnsi="Arial" w:cs="Arial"/>
                <w:color w:val="000000"/>
              </w:rPr>
            </w:pPr>
            <w:r w:rsidRPr="00FF559F">
              <w:rPr>
                <w:rFonts w:ascii="Arial" w:eastAsia="Arial" w:hAnsi="Arial" w:cs="Arial"/>
                <w:color w:val="000000"/>
              </w:rPr>
              <w:t>/ monogafas</w:t>
            </w:r>
          </w:p>
          <w:p w14:paraId="7A75DC17" w14:textId="77777777" w:rsidR="00B23F03" w:rsidRPr="00FF559F" w:rsidRDefault="00B23F03" w:rsidP="00C9188E">
            <w:pPr>
              <w:rPr>
                <w:rFonts w:ascii="Arial" w:hAnsi="Arial" w:cs="Arial"/>
              </w:rPr>
            </w:pPr>
            <w:r w:rsidRPr="00FF559F">
              <w:rPr>
                <w:rFonts w:ascii="Arial" w:hAnsi="Arial" w:cs="Arial"/>
                <w:noProof/>
                <w:lang w:val="en-US"/>
              </w:rPr>
              <w:drawing>
                <wp:inline distT="0" distB="0" distL="0" distR="0" wp14:anchorId="5337D5FF" wp14:editId="20197EAA">
                  <wp:extent cx="484662" cy="484662"/>
                  <wp:effectExtent l="0" t="0" r="0" b="0"/>
                  <wp:docPr id="24" name="image18.png" descr="GRAINGER APPROVED Protectores Faciales Desechables - Ensamblajes ..."/>
                  <wp:cNvGraphicFramePr/>
                  <a:graphic xmlns:a="http://schemas.openxmlformats.org/drawingml/2006/main">
                    <a:graphicData uri="http://schemas.openxmlformats.org/drawingml/2006/picture">
                      <pic:pic xmlns:pic="http://schemas.openxmlformats.org/drawingml/2006/picture">
                        <pic:nvPicPr>
                          <pic:cNvPr id="0" name="image18.png" descr="GRAINGER APPROVED Protectores Faciales Desechables - Ensamblajes ..."/>
                          <pic:cNvPicPr preferRelativeResize="0"/>
                        </pic:nvPicPr>
                        <pic:blipFill>
                          <a:blip r:embed="rId15"/>
                          <a:srcRect/>
                          <a:stretch>
                            <a:fillRect/>
                          </a:stretch>
                        </pic:blipFill>
                        <pic:spPr>
                          <a:xfrm>
                            <a:off x="0" y="0"/>
                            <a:ext cx="484662" cy="484662"/>
                          </a:xfrm>
                          <a:prstGeom prst="rect">
                            <a:avLst/>
                          </a:prstGeom>
                          <a:ln/>
                        </pic:spPr>
                      </pic:pic>
                    </a:graphicData>
                  </a:graphic>
                </wp:inline>
              </w:drawing>
            </w:r>
          </w:p>
          <w:p w14:paraId="168960CF" w14:textId="77777777" w:rsidR="00B23F03" w:rsidRPr="00FF559F" w:rsidRDefault="00B23F03" w:rsidP="00C9188E">
            <w:pPr>
              <w:widowControl w:val="0"/>
              <w:pBdr>
                <w:top w:val="nil"/>
                <w:left w:val="nil"/>
                <w:bottom w:val="nil"/>
                <w:right w:val="nil"/>
                <w:between w:val="nil"/>
              </w:pBdr>
              <w:jc w:val="both"/>
              <w:rPr>
                <w:rFonts w:ascii="Arial" w:eastAsia="Arial" w:hAnsi="Arial" w:cs="Arial"/>
                <w:color w:val="000000"/>
              </w:rPr>
            </w:pPr>
          </w:p>
        </w:tc>
      </w:tr>
      <w:tr w:rsidR="00B23F03" w:rsidRPr="00FF559F" w14:paraId="58E17F37" w14:textId="77777777" w:rsidTr="0001139E">
        <w:trPr>
          <w:cnfStyle w:val="000000100000" w:firstRow="0" w:lastRow="0" w:firstColumn="0" w:lastColumn="0" w:oddVBand="0" w:evenVBand="0" w:oddHBand="1" w:evenHBand="0" w:firstRowFirstColumn="0" w:firstRowLastColumn="0" w:lastRowFirstColumn="0" w:lastRowLastColumn="0"/>
          <w:trHeight w:val="724"/>
        </w:trPr>
        <w:tc>
          <w:tcPr>
            <w:tcW w:w="3265" w:type="dxa"/>
          </w:tcPr>
          <w:p w14:paraId="3673A6BE" w14:textId="77777777" w:rsidR="00B23F03" w:rsidRPr="00FF559F" w:rsidRDefault="00B23F03" w:rsidP="00C9188E">
            <w:pPr>
              <w:widowControl w:val="0"/>
              <w:pBdr>
                <w:top w:val="nil"/>
                <w:left w:val="nil"/>
                <w:bottom w:val="nil"/>
                <w:right w:val="nil"/>
                <w:between w:val="nil"/>
              </w:pBdr>
              <w:jc w:val="both"/>
              <w:rPr>
                <w:rFonts w:ascii="Arial" w:eastAsia="Arial" w:hAnsi="Arial" w:cs="Arial"/>
                <w:color w:val="000000"/>
              </w:rPr>
            </w:pPr>
            <w:r w:rsidRPr="00FF559F">
              <w:rPr>
                <w:rFonts w:ascii="Arial" w:eastAsia="Arial" w:hAnsi="Arial" w:cs="Arial"/>
                <w:color w:val="000000"/>
              </w:rPr>
              <w:t>Trabajadores que laboren en áreas donde no se pueda garantizar un distanciamiento social mayor a 2.0 metros</w:t>
            </w:r>
          </w:p>
        </w:tc>
        <w:tc>
          <w:tcPr>
            <w:tcW w:w="1562" w:type="dxa"/>
          </w:tcPr>
          <w:p w14:paraId="0DD09C5F" w14:textId="77777777" w:rsidR="00B23F03" w:rsidRPr="00FF559F" w:rsidRDefault="00B23F03" w:rsidP="00C9188E">
            <w:pPr>
              <w:widowControl w:val="0"/>
              <w:pBdr>
                <w:top w:val="nil"/>
                <w:left w:val="nil"/>
                <w:bottom w:val="nil"/>
                <w:right w:val="nil"/>
                <w:between w:val="nil"/>
              </w:pBdr>
              <w:jc w:val="both"/>
              <w:rPr>
                <w:rFonts w:ascii="Arial" w:eastAsia="Arial" w:hAnsi="Arial" w:cs="Arial"/>
                <w:b/>
                <w:color w:val="000000"/>
              </w:rPr>
            </w:pPr>
            <w:r w:rsidRPr="00FF559F">
              <w:rPr>
                <w:rFonts w:ascii="Arial" w:eastAsia="Arial" w:hAnsi="Arial" w:cs="Arial"/>
                <w:b/>
                <w:color w:val="000000"/>
              </w:rPr>
              <w:t xml:space="preserve"> X</w:t>
            </w:r>
          </w:p>
        </w:tc>
        <w:tc>
          <w:tcPr>
            <w:tcW w:w="1244" w:type="dxa"/>
          </w:tcPr>
          <w:p w14:paraId="170B97B8" w14:textId="77777777" w:rsidR="00B23F03" w:rsidRPr="00FF559F" w:rsidRDefault="00B23F03" w:rsidP="00C9188E">
            <w:pPr>
              <w:widowControl w:val="0"/>
              <w:pBdr>
                <w:top w:val="nil"/>
                <w:left w:val="nil"/>
                <w:bottom w:val="nil"/>
                <w:right w:val="nil"/>
                <w:between w:val="nil"/>
              </w:pBdr>
              <w:jc w:val="both"/>
              <w:rPr>
                <w:rFonts w:ascii="Arial" w:eastAsia="Arial" w:hAnsi="Arial" w:cs="Arial"/>
                <w:b/>
                <w:color w:val="000000"/>
              </w:rPr>
            </w:pPr>
            <w:r w:rsidRPr="00FF559F">
              <w:rPr>
                <w:rFonts w:ascii="Arial" w:eastAsia="Arial" w:hAnsi="Arial" w:cs="Arial"/>
                <w:b/>
                <w:color w:val="000000"/>
              </w:rPr>
              <w:t>X</w:t>
            </w:r>
          </w:p>
        </w:tc>
        <w:tc>
          <w:tcPr>
            <w:tcW w:w="1085" w:type="dxa"/>
          </w:tcPr>
          <w:p w14:paraId="32C831F4" w14:textId="77777777" w:rsidR="00B23F03" w:rsidRPr="00FF559F" w:rsidRDefault="00B23F03" w:rsidP="00C9188E">
            <w:pPr>
              <w:widowControl w:val="0"/>
              <w:pBdr>
                <w:top w:val="nil"/>
                <w:left w:val="nil"/>
                <w:bottom w:val="nil"/>
                <w:right w:val="nil"/>
                <w:between w:val="nil"/>
              </w:pBdr>
              <w:jc w:val="both"/>
              <w:rPr>
                <w:rFonts w:ascii="Arial" w:eastAsia="Arial" w:hAnsi="Arial" w:cs="Arial"/>
                <w:b/>
                <w:color w:val="000000"/>
              </w:rPr>
            </w:pPr>
          </w:p>
        </w:tc>
        <w:tc>
          <w:tcPr>
            <w:tcW w:w="1344" w:type="dxa"/>
          </w:tcPr>
          <w:p w14:paraId="45313BC0" w14:textId="77777777" w:rsidR="00B23F03" w:rsidRPr="00FF559F" w:rsidRDefault="00B23F03" w:rsidP="00C9188E">
            <w:pPr>
              <w:widowControl w:val="0"/>
              <w:pBdr>
                <w:top w:val="nil"/>
                <w:left w:val="nil"/>
                <w:bottom w:val="nil"/>
                <w:right w:val="nil"/>
                <w:between w:val="nil"/>
              </w:pBdr>
              <w:jc w:val="both"/>
              <w:rPr>
                <w:rFonts w:ascii="Arial" w:eastAsia="Arial" w:hAnsi="Arial" w:cs="Arial"/>
                <w:b/>
                <w:color w:val="000000"/>
              </w:rPr>
            </w:pPr>
          </w:p>
        </w:tc>
        <w:tc>
          <w:tcPr>
            <w:tcW w:w="1347" w:type="dxa"/>
          </w:tcPr>
          <w:p w14:paraId="0CCE13FD" w14:textId="77777777" w:rsidR="00B23F03" w:rsidRPr="00FF559F" w:rsidRDefault="00B23F03" w:rsidP="00C9188E">
            <w:pPr>
              <w:widowControl w:val="0"/>
              <w:pBdr>
                <w:top w:val="nil"/>
                <w:left w:val="nil"/>
                <w:bottom w:val="nil"/>
                <w:right w:val="nil"/>
                <w:between w:val="nil"/>
              </w:pBdr>
              <w:jc w:val="both"/>
              <w:rPr>
                <w:rFonts w:ascii="Arial" w:eastAsia="Arial" w:hAnsi="Arial" w:cs="Arial"/>
                <w:b/>
                <w:color w:val="000000"/>
              </w:rPr>
            </w:pPr>
            <w:r w:rsidRPr="00FF559F">
              <w:rPr>
                <w:rFonts w:ascii="Arial" w:eastAsia="Arial" w:hAnsi="Arial" w:cs="Arial"/>
                <w:b/>
                <w:color w:val="000000"/>
              </w:rPr>
              <w:t>X</w:t>
            </w:r>
          </w:p>
        </w:tc>
      </w:tr>
      <w:tr w:rsidR="00B23F03" w:rsidRPr="00FF559F" w14:paraId="0D90FAD6" w14:textId="77777777" w:rsidTr="0001139E">
        <w:trPr>
          <w:trHeight w:val="367"/>
        </w:trPr>
        <w:tc>
          <w:tcPr>
            <w:tcW w:w="3265" w:type="dxa"/>
          </w:tcPr>
          <w:p w14:paraId="5DDA448F" w14:textId="77777777" w:rsidR="00B23F03" w:rsidRPr="00FF559F" w:rsidRDefault="00B23F03" w:rsidP="00C9188E">
            <w:pPr>
              <w:widowControl w:val="0"/>
              <w:pBdr>
                <w:top w:val="nil"/>
                <w:left w:val="nil"/>
                <w:bottom w:val="nil"/>
                <w:right w:val="nil"/>
                <w:between w:val="nil"/>
              </w:pBdr>
              <w:jc w:val="both"/>
              <w:rPr>
                <w:rFonts w:ascii="Arial" w:eastAsia="Arial" w:hAnsi="Arial" w:cs="Arial"/>
                <w:color w:val="000000"/>
              </w:rPr>
            </w:pPr>
            <w:r w:rsidRPr="00FF559F">
              <w:rPr>
                <w:rFonts w:ascii="Arial" w:eastAsia="Arial" w:hAnsi="Arial" w:cs="Arial"/>
                <w:color w:val="000000"/>
              </w:rPr>
              <w:t>Personal que realiza toma de temperatura</w:t>
            </w:r>
          </w:p>
        </w:tc>
        <w:tc>
          <w:tcPr>
            <w:tcW w:w="1562" w:type="dxa"/>
          </w:tcPr>
          <w:p w14:paraId="19850B27" w14:textId="77777777" w:rsidR="00B23F03" w:rsidRPr="00FF559F" w:rsidRDefault="00B23F03" w:rsidP="00C9188E">
            <w:pPr>
              <w:widowControl w:val="0"/>
              <w:pBdr>
                <w:top w:val="nil"/>
                <w:left w:val="nil"/>
                <w:bottom w:val="nil"/>
                <w:right w:val="nil"/>
                <w:between w:val="nil"/>
              </w:pBdr>
              <w:jc w:val="both"/>
              <w:rPr>
                <w:rFonts w:ascii="Arial" w:eastAsia="Arial" w:hAnsi="Arial" w:cs="Arial"/>
                <w:b/>
                <w:color w:val="000000"/>
              </w:rPr>
            </w:pPr>
            <w:r w:rsidRPr="00FF559F">
              <w:rPr>
                <w:rFonts w:ascii="Arial" w:eastAsia="Arial" w:hAnsi="Arial" w:cs="Arial"/>
                <w:b/>
                <w:color w:val="000000"/>
              </w:rPr>
              <w:t>X</w:t>
            </w:r>
          </w:p>
        </w:tc>
        <w:tc>
          <w:tcPr>
            <w:tcW w:w="1244" w:type="dxa"/>
          </w:tcPr>
          <w:p w14:paraId="20098B8C" w14:textId="77777777" w:rsidR="00B23F03" w:rsidRPr="00FF559F" w:rsidRDefault="00B23F03" w:rsidP="00C9188E">
            <w:pPr>
              <w:widowControl w:val="0"/>
              <w:pBdr>
                <w:top w:val="nil"/>
                <w:left w:val="nil"/>
                <w:bottom w:val="nil"/>
                <w:right w:val="nil"/>
                <w:between w:val="nil"/>
              </w:pBdr>
              <w:jc w:val="both"/>
              <w:rPr>
                <w:rFonts w:ascii="Arial" w:eastAsia="Arial" w:hAnsi="Arial" w:cs="Arial"/>
                <w:b/>
                <w:color w:val="000000"/>
              </w:rPr>
            </w:pPr>
            <w:r w:rsidRPr="00FF559F">
              <w:rPr>
                <w:rFonts w:ascii="Arial" w:eastAsia="Arial" w:hAnsi="Arial" w:cs="Arial"/>
                <w:b/>
                <w:color w:val="000000"/>
              </w:rPr>
              <w:t>X</w:t>
            </w:r>
          </w:p>
        </w:tc>
        <w:tc>
          <w:tcPr>
            <w:tcW w:w="1085" w:type="dxa"/>
          </w:tcPr>
          <w:p w14:paraId="293B2C10" w14:textId="77777777" w:rsidR="00B23F03" w:rsidRPr="00FF559F" w:rsidRDefault="00B23F03" w:rsidP="00C9188E">
            <w:pPr>
              <w:widowControl w:val="0"/>
              <w:pBdr>
                <w:top w:val="nil"/>
                <w:left w:val="nil"/>
                <w:bottom w:val="nil"/>
                <w:right w:val="nil"/>
                <w:between w:val="nil"/>
              </w:pBdr>
              <w:jc w:val="both"/>
              <w:rPr>
                <w:rFonts w:ascii="Arial" w:eastAsia="Arial" w:hAnsi="Arial" w:cs="Arial"/>
                <w:b/>
                <w:color w:val="000000"/>
              </w:rPr>
            </w:pPr>
          </w:p>
        </w:tc>
        <w:tc>
          <w:tcPr>
            <w:tcW w:w="1344" w:type="dxa"/>
          </w:tcPr>
          <w:p w14:paraId="5E16301C" w14:textId="77777777" w:rsidR="00B23F03" w:rsidRPr="00FF559F" w:rsidRDefault="00B23F03" w:rsidP="00C9188E">
            <w:pPr>
              <w:widowControl w:val="0"/>
              <w:pBdr>
                <w:top w:val="nil"/>
                <w:left w:val="nil"/>
                <w:bottom w:val="nil"/>
                <w:right w:val="nil"/>
                <w:between w:val="nil"/>
              </w:pBdr>
              <w:jc w:val="both"/>
              <w:rPr>
                <w:rFonts w:ascii="Arial" w:eastAsia="Arial" w:hAnsi="Arial" w:cs="Arial"/>
                <w:b/>
                <w:color w:val="000000"/>
              </w:rPr>
            </w:pPr>
          </w:p>
        </w:tc>
        <w:tc>
          <w:tcPr>
            <w:tcW w:w="1347" w:type="dxa"/>
          </w:tcPr>
          <w:p w14:paraId="14409B42" w14:textId="77777777" w:rsidR="00B23F03" w:rsidRPr="00FF559F" w:rsidRDefault="00B23F03" w:rsidP="00C9188E">
            <w:pPr>
              <w:widowControl w:val="0"/>
              <w:pBdr>
                <w:top w:val="nil"/>
                <w:left w:val="nil"/>
                <w:bottom w:val="nil"/>
                <w:right w:val="nil"/>
                <w:between w:val="nil"/>
              </w:pBdr>
              <w:jc w:val="both"/>
              <w:rPr>
                <w:rFonts w:ascii="Arial" w:eastAsia="Arial" w:hAnsi="Arial" w:cs="Arial"/>
                <w:b/>
                <w:color w:val="000000"/>
              </w:rPr>
            </w:pPr>
            <w:r w:rsidRPr="00FF559F">
              <w:rPr>
                <w:rFonts w:ascii="Arial" w:eastAsia="Arial" w:hAnsi="Arial" w:cs="Arial"/>
                <w:b/>
                <w:color w:val="000000"/>
              </w:rPr>
              <w:t>X</w:t>
            </w:r>
          </w:p>
        </w:tc>
      </w:tr>
      <w:tr w:rsidR="00B23F03" w:rsidRPr="00FF559F" w14:paraId="3C9E5BBF" w14:textId="77777777" w:rsidTr="0001139E">
        <w:trPr>
          <w:cnfStyle w:val="000000100000" w:firstRow="0" w:lastRow="0" w:firstColumn="0" w:lastColumn="0" w:oddVBand="0" w:evenVBand="0" w:oddHBand="1" w:evenHBand="0" w:firstRowFirstColumn="0" w:firstRowLastColumn="0" w:lastRowFirstColumn="0" w:lastRowLastColumn="0"/>
          <w:trHeight w:val="724"/>
        </w:trPr>
        <w:tc>
          <w:tcPr>
            <w:tcW w:w="3265" w:type="dxa"/>
          </w:tcPr>
          <w:p w14:paraId="0DF39EA4" w14:textId="77777777" w:rsidR="00B23F03" w:rsidRPr="00FF559F" w:rsidRDefault="00B23F03" w:rsidP="00C9188E">
            <w:pPr>
              <w:widowControl w:val="0"/>
              <w:pBdr>
                <w:top w:val="nil"/>
                <w:left w:val="nil"/>
                <w:bottom w:val="nil"/>
                <w:right w:val="nil"/>
                <w:between w:val="nil"/>
              </w:pBdr>
              <w:jc w:val="both"/>
              <w:rPr>
                <w:rFonts w:ascii="Arial" w:eastAsia="Arial" w:hAnsi="Arial" w:cs="Arial"/>
                <w:color w:val="000000"/>
              </w:rPr>
            </w:pPr>
            <w:r w:rsidRPr="00FF559F">
              <w:rPr>
                <w:rFonts w:ascii="Arial" w:eastAsia="Arial" w:hAnsi="Arial" w:cs="Arial"/>
                <w:color w:val="000000"/>
              </w:rPr>
              <w:t>Trabajadores que dentro de sus actividades tengan contacto directo y continuo con personas.</w:t>
            </w:r>
          </w:p>
        </w:tc>
        <w:tc>
          <w:tcPr>
            <w:tcW w:w="1562" w:type="dxa"/>
          </w:tcPr>
          <w:p w14:paraId="5619A436" w14:textId="77777777" w:rsidR="00B23F03" w:rsidRPr="00FF559F" w:rsidRDefault="00B23F03" w:rsidP="00C9188E">
            <w:pPr>
              <w:widowControl w:val="0"/>
              <w:pBdr>
                <w:top w:val="nil"/>
                <w:left w:val="nil"/>
                <w:bottom w:val="nil"/>
                <w:right w:val="nil"/>
                <w:between w:val="nil"/>
              </w:pBdr>
              <w:jc w:val="both"/>
              <w:rPr>
                <w:rFonts w:ascii="Arial" w:eastAsia="Arial" w:hAnsi="Arial" w:cs="Arial"/>
                <w:b/>
                <w:color w:val="000000"/>
              </w:rPr>
            </w:pPr>
            <w:r w:rsidRPr="00FF559F">
              <w:rPr>
                <w:rFonts w:ascii="Arial" w:eastAsia="Arial" w:hAnsi="Arial" w:cs="Arial"/>
                <w:b/>
                <w:color w:val="000000"/>
              </w:rPr>
              <w:t>X</w:t>
            </w:r>
          </w:p>
        </w:tc>
        <w:tc>
          <w:tcPr>
            <w:tcW w:w="1244" w:type="dxa"/>
          </w:tcPr>
          <w:p w14:paraId="30BD9305" w14:textId="77777777" w:rsidR="00B23F03" w:rsidRPr="00FF559F" w:rsidRDefault="00B23F03" w:rsidP="00C9188E">
            <w:pPr>
              <w:widowControl w:val="0"/>
              <w:pBdr>
                <w:top w:val="nil"/>
                <w:left w:val="nil"/>
                <w:bottom w:val="nil"/>
                <w:right w:val="nil"/>
                <w:between w:val="nil"/>
              </w:pBdr>
              <w:jc w:val="both"/>
              <w:rPr>
                <w:rFonts w:ascii="Arial" w:eastAsia="Arial" w:hAnsi="Arial" w:cs="Arial"/>
                <w:b/>
                <w:color w:val="000000"/>
              </w:rPr>
            </w:pPr>
            <w:r w:rsidRPr="00FF559F">
              <w:rPr>
                <w:rFonts w:ascii="Arial" w:eastAsia="Arial" w:hAnsi="Arial" w:cs="Arial"/>
                <w:b/>
                <w:color w:val="000000"/>
              </w:rPr>
              <w:t>X</w:t>
            </w:r>
          </w:p>
        </w:tc>
        <w:tc>
          <w:tcPr>
            <w:tcW w:w="1085" w:type="dxa"/>
          </w:tcPr>
          <w:p w14:paraId="73BDF3C4" w14:textId="77777777" w:rsidR="00B23F03" w:rsidRPr="00FF559F" w:rsidRDefault="00B23F03" w:rsidP="00C9188E">
            <w:pPr>
              <w:widowControl w:val="0"/>
              <w:pBdr>
                <w:top w:val="nil"/>
                <w:left w:val="nil"/>
                <w:bottom w:val="nil"/>
                <w:right w:val="nil"/>
                <w:between w:val="nil"/>
              </w:pBdr>
              <w:jc w:val="both"/>
              <w:rPr>
                <w:rFonts w:ascii="Arial" w:eastAsia="Arial" w:hAnsi="Arial" w:cs="Arial"/>
                <w:b/>
                <w:color w:val="000000"/>
              </w:rPr>
            </w:pPr>
          </w:p>
        </w:tc>
        <w:tc>
          <w:tcPr>
            <w:tcW w:w="1344" w:type="dxa"/>
          </w:tcPr>
          <w:p w14:paraId="593D94F2" w14:textId="77777777" w:rsidR="00B23F03" w:rsidRPr="00FF559F" w:rsidRDefault="00B23F03" w:rsidP="00C9188E">
            <w:pPr>
              <w:widowControl w:val="0"/>
              <w:pBdr>
                <w:top w:val="nil"/>
                <w:left w:val="nil"/>
                <w:bottom w:val="nil"/>
                <w:right w:val="nil"/>
                <w:between w:val="nil"/>
              </w:pBdr>
              <w:jc w:val="both"/>
              <w:rPr>
                <w:rFonts w:ascii="Arial" w:eastAsia="Arial" w:hAnsi="Arial" w:cs="Arial"/>
                <w:b/>
                <w:color w:val="000000"/>
              </w:rPr>
            </w:pPr>
          </w:p>
        </w:tc>
        <w:tc>
          <w:tcPr>
            <w:tcW w:w="1347" w:type="dxa"/>
          </w:tcPr>
          <w:p w14:paraId="2A87F3BD" w14:textId="77777777" w:rsidR="00B23F03" w:rsidRPr="00FF559F" w:rsidRDefault="00B23F03" w:rsidP="00C9188E">
            <w:pPr>
              <w:widowControl w:val="0"/>
              <w:pBdr>
                <w:top w:val="nil"/>
                <w:left w:val="nil"/>
                <w:bottom w:val="nil"/>
                <w:right w:val="nil"/>
                <w:between w:val="nil"/>
              </w:pBdr>
              <w:jc w:val="both"/>
              <w:rPr>
                <w:rFonts w:ascii="Arial" w:eastAsia="Arial" w:hAnsi="Arial" w:cs="Arial"/>
                <w:b/>
                <w:color w:val="000000"/>
              </w:rPr>
            </w:pPr>
            <w:r w:rsidRPr="00FF559F">
              <w:rPr>
                <w:rFonts w:ascii="Arial" w:eastAsia="Arial" w:hAnsi="Arial" w:cs="Arial"/>
                <w:b/>
                <w:color w:val="000000"/>
              </w:rPr>
              <w:t>X</w:t>
            </w:r>
          </w:p>
        </w:tc>
      </w:tr>
      <w:tr w:rsidR="00B23F03" w:rsidRPr="00FF559F" w14:paraId="62B7DA10" w14:textId="77777777" w:rsidTr="0001139E">
        <w:trPr>
          <w:trHeight w:val="367"/>
        </w:trPr>
        <w:tc>
          <w:tcPr>
            <w:tcW w:w="3265" w:type="dxa"/>
          </w:tcPr>
          <w:p w14:paraId="2232902C" w14:textId="77777777" w:rsidR="00B23F03" w:rsidRPr="00FF559F" w:rsidRDefault="00B23F03" w:rsidP="00C9188E">
            <w:pPr>
              <w:widowControl w:val="0"/>
              <w:pBdr>
                <w:top w:val="nil"/>
                <w:left w:val="nil"/>
                <w:bottom w:val="nil"/>
                <w:right w:val="nil"/>
                <w:between w:val="nil"/>
              </w:pBdr>
              <w:jc w:val="both"/>
              <w:rPr>
                <w:rFonts w:ascii="Arial" w:eastAsia="Arial" w:hAnsi="Arial" w:cs="Arial"/>
                <w:color w:val="000000"/>
              </w:rPr>
            </w:pPr>
            <w:r w:rsidRPr="00FF559F">
              <w:rPr>
                <w:rFonts w:ascii="Arial" w:eastAsia="Arial" w:hAnsi="Arial" w:cs="Arial"/>
                <w:color w:val="000000"/>
              </w:rPr>
              <w:t>Trabajadores de atención a usuarios.</w:t>
            </w:r>
          </w:p>
        </w:tc>
        <w:tc>
          <w:tcPr>
            <w:tcW w:w="1562" w:type="dxa"/>
          </w:tcPr>
          <w:p w14:paraId="08D19D0A" w14:textId="77777777" w:rsidR="00B23F03" w:rsidRPr="00FF559F" w:rsidRDefault="00B23F03" w:rsidP="00C9188E">
            <w:pPr>
              <w:widowControl w:val="0"/>
              <w:pBdr>
                <w:top w:val="nil"/>
                <w:left w:val="nil"/>
                <w:bottom w:val="nil"/>
                <w:right w:val="nil"/>
                <w:between w:val="nil"/>
              </w:pBdr>
              <w:jc w:val="both"/>
              <w:rPr>
                <w:rFonts w:ascii="Arial" w:eastAsia="Arial" w:hAnsi="Arial" w:cs="Arial"/>
                <w:b/>
                <w:color w:val="000000"/>
              </w:rPr>
            </w:pPr>
            <w:r w:rsidRPr="00FF559F">
              <w:rPr>
                <w:rFonts w:ascii="Arial" w:eastAsia="Arial" w:hAnsi="Arial" w:cs="Arial"/>
                <w:b/>
                <w:color w:val="000000"/>
              </w:rPr>
              <w:t>X</w:t>
            </w:r>
          </w:p>
        </w:tc>
        <w:tc>
          <w:tcPr>
            <w:tcW w:w="1244" w:type="dxa"/>
          </w:tcPr>
          <w:p w14:paraId="6C822CD2" w14:textId="77777777" w:rsidR="00B23F03" w:rsidRPr="00FF559F" w:rsidRDefault="00B23F03" w:rsidP="00C9188E">
            <w:pPr>
              <w:widowControl w:val="0"/>
              <w:pBdr>
                <w:top w:val="nil"/>
                <w:left w:val="nil"/>
                <w:bottom w:val="nil"/>
                <w:right w:val="nil"/>
                <w:between w:val="nil"/>
              </w:pBdr>
              <w:jc w:val="both"/>
              <w:rPr>
                <w:rFonts w:ascii="Arial" w:eastAsia="Arial" w:hAnsi="Arial" w:cs="Arial"/>
                <w:b/>
                <w:color w:val="000000"/>
              </w:rPr>
            </w:pPr>
            <w:r w:rsidRPr="00FF559F">
              <w:rPr>
                <w:rFonts w:ascii="Arial" w:eastAsia="Arial" w:hAnsi="Arial" w:cs="Arial"/>
                <w:b/>
                <w:color w:val="000000"/>
              </w:rPr>
              <w:t>X</w:t>
            </w:r>
          </w:p>
        </w:tc>
        <w:tc>
          <w:tcPr>
            <w:tcW w:w="1085" w:type="dxa"/>
          </w:tcPr>
          <w:p w14:paraId="58FE6A3A" w14:textId="77777777" w:rsidR="00B23F03" w:rsidRPr="00FF559F" w:rsidRDefault="00B23F03" w:rsidP="00C9188E">
            <w:pPr>
              <w:widowControl w:val="0"/>
              <w:pBdr>
                <w:top w:val="nil"/>
                <w:left w:val="nil"/>
                <w:bottom w:val="nil"/>
                <w:right w:val="nil"/>
                <w:between w:val="nil"/>
              </w:pBdr>
              <w:jc w:val="both"/>
              <w:rPr>
                <w:rFonts w:ascii="Arial" w:eastAsia="Arial" w:hAnsi="Arial" w:cs="Arial"/>
                <w:b/>
                <w:color w:val="000000"/>
              </w:rPr>
            </w:pPr>
          </w:p>
        </w:tc>
        <w:tc>
          <w:tcPr>
            <w:tcW w:w="1344" w:type="dxa"/>
          </w:tcPr>
          <w:p w14:paraId="333E0950" w14:textId="77777777" w:rsidR="00B23F03" w:rsidRPr="00FF559F" w:rsidRDefault="00B23F03" w:rsidP="00C9188E">
            <w:pPr>
              <w:widowControl w:val="0"/>
              <w:pBdr>
                <w:top w:val="nil"/>
                <w:left w:val="nil"/>
                <w:bottom w:val="nil"/>
                <w:right w:val="nil"/>
                <w:between w:val="nil"/>
              </w:pBdr>
              <w:jc w:val="both"/>
              <w:rPr>
                <w:rFonts w:ascii="Arial" w:eastAsia="Arial" w:hAnsi="Arial" w:cs="Arial"/>
                <w:b/>
                <w:color w:val="000000"/>
              </w:rPr>
            </w:pPr>
          </w:p>
        </w:tc>
        <w:tc>
          <w:tcPr>
            <w:tcW w:w="1347" w:type="dxa"/>
          </w:tcPr>
          <w:p w14:paraId="6DF81E86" w14:textId="77777777" w:rsidR="00B23F03" w:rsidRPr="00FF559F" w:rsidRDefault="00B23F03" w:rsidP="00C9188E">
            <w:pPr>
              <w:widowControl w:val="0"/>
              <w:pBdr>
                <w:top w:val="nil"/>
                <w:left w:val="nil"/>
                <w:bottom w:val="nil"/>
                <w:right w:val="nil"/>
                <w:between w:val="nil"/>
              </w:pBdr>
              <w:jc w:val="both"/>
              <w:rPr>
                <w:rFonts w:ascii="Arial" w:eastAsia="Arial" w:hAnsi="Arial" w:cs="Arial"/>
                <w:b/>
                <w:color w:val="000000"/>
              </w:rPr>
            </w:pPr>
            <w:r w:rsidRPr="00FF559F">
              <w:rPr>
                <w:rFonts w:ascii="Arial" w:eastAsia="Arial" w:hAnsi="Arial" w:cs="Arial"/>
                <w:b/>
                <w:color w:val="000000"/>
              </w:rPr>
              <w:t>X</w:t>
            </w:r>
          </w:p>
        </w:tc>
      </w:tr>
      <w:tr w:rsidR="00B23F03" w:rsidRPr="00FF559F" w14:paraId="6AB663C7" w14:textId="77777777" w:rsidTr="0001139E">
        <w:trPr>
          <w:cnfStyle w:val="000000100000" w:firstRow="0" w:lastRow="0" w:firstColumn="0" w:lastColumn="0" w:oddVBand="0" w:evenVBand="0" w:oddHBand="1" w:evenHBand="0" w:firstRowFirstColumn="0" w:firstRowLastColumn="0" w:lastRowFirstColumn="0" w:lastRowLastColumn="0"/>
          <w:trHeight w:val="724"/>
        </w:trPr>
        <w:tc>
          <w:tcPr>
            <w:tcW w:w="3265" w:type="dxa"/>
          </w:tcPr>
          <w:p w14:paraId="42357A7E" w14:textId="77777777" w:rsidR="00B23F03" w:rsidRPr="00FF559F" w:rsidRDefault="00B23F03" w:rsidP="00C9188E">
            <w:pPr>
              <w:widowControl w:val="0"/>
              <w:pBdr>
                <w:top w:val="nil"/>
                <w:left w:val="nil"/>
                <w:bottom w:val="nil"/>
                <w:right w:val="nil"/>
                <w:between w:val="nil"/>
              </w:pBdr>
              <w:jc w:val="both"/>
              <w:rPr>
                <w:rFonts w:ascii="Arial" w:eastAsia="Arial" w:hAnsi="Arial" w:cs="Arial"/>
                <w:color w:val="000000"/>
              </w:rPr>
            </w:pPr>
            <w:r w:rsidRPr="00FF559F">
              <w:rPr>
                <w:rFonts w:ascii="Arial" w:eastAsia="Arial" w:hAnsi="Arial" w:cs="Arial"/>
                <w:color w:val="000000"/>
              </w:rPr>
              <w:t>Trabajadores encargados de la limpieza y desinfección de áreas comunes, uso de productos químicos.</w:t>
            </w:r>
          </w:p>
        </w:tc>
        <w:tc>
          <w:tcPr>
            <w:tcW w:w="1562" w:type="dxa"/>
          </w:tcPr>
          <w:p w14:paraId="18A91615" w14:textId="77777777" w:rsidR="00B23F03" w:rsidRPr="00FF559F" w:rsidRDefault="00B23F03" w:rsidP="00C9188E">
            <w:pPr>
              <w:widowControl w:val="0"/>
              <w:pBdr>
                <w:top w:val="nil"/>
                <w:left w:val="nil"/>
                <w:bottom w:val="nil"/>
                <w:right w:val="nil"/>
                <w:between w:val="nil"/>
              </w:pBdr>
              <w:jc w:val="both"/>
              <w:rPr>
                <w:rFonts w:ascii="Arial" w:eastAsia="Arial" w:hAnsi="Arial" w:cs="Arial"/>
                <w:b/>
                <w:color w:val="000000"/>
              </w:rPr>
            </w:pPr>
          </w:p>
        </w:tc>
        <w:tc>
          <w:tcPr>
            <w:tcW w:w="1244" w:type="dxa"/>
          </w:tcPr>
          <w:p w14:paraId="29C0E318" w14:textId="77777777" w:rsidR="00B23F03" w:rsidRPr="00FF559F" w:rsidRDefault="00B23F03" w:rsidP="00C9188E">
            <w:pPr>
              <w:widowControl w:val="0"/>
              <w:pBdr>
                <w:top w:val="nil"/>
                <w:left w:val="nil"/>
                <w:bottom w:val="nil"/>
                <w:right w:val="nil"/>
                <w:between w:val="nil"/>
              </w:pBdr>
              <w:jc w:val="both"/>
              <w:rPr>
                <w:rFonts w:ascii="Arial" w:eastAsia="Arial" w:hAnsi="Arial" w:cs="Arial"/>
                <w:b/>
                <w:color w:val="000000"/>
              </w:rPr>
            </w:pPr>
            <w:r w:rsidRPr="00FF559F">
              <w:rPr>
                <w:rFonts w:ascii="Arial" w:eastAsia="Arial" w:hAnsi="Arial" w:cs="Arial"/>
                <w:b/>
                <w:color w:val="000000"/>
              </w:rPr>
              <w:t>X</w:t>
            </w:r>
          </w:p>
        </w:tc>
        <w:tc>
          <w:tcPr>
            <w:tcW w:w="1085" w:type="dxa"/>
          </w:tcPr>
          <w:p w14:paraId="67D4E3C9" w14:textId="77777777" w:rsidR="00B23F03" w:rsidRPr="00FF559F" w:rsidRDefault="00B23F03" w:rsidP="00C9188E">
            <w:pPr>
              <w:widowControl w:val="0"/>
              <w:pBdr>
                <w:top w:val="nil"/>
                <w:left w:val="nil"/>
                <w:bottom w:val="nil"/>
                <w:right w:val="nil"/>
                <w:between w:val="nil"/>
              </w:pBdr>
              <w:jc w:val="both"/>
              <w:rPr>
                <w:rFonts w:ascii="Arial" w:eastAsia="Arial" w:hAnsi="Arial" w:cs="Arial"/>
                <w:b/>
                <w:color w:val="000000"/>
              </w:rPr>
            </w:pPr>
            <w:r w:rsidRPr="00FF559F">
              <w:rPr>
                <w:rFonts w:ascii="Arial" w:eastAsia="Arial" w:hAnsi="Arial" w:cs="Arial"/>
                <w:b/>
                <w:color w:val="000000"/>
              </w:rPr>
              <w:t>X</w:t>
            </w:r>
          </w:p>
        </w:tc>
        <w:tc>
          <w:tcPr>
            <w:tcW w:w="1344" w:type="dxa"/>
          </w:tcPr>
          <w:p w14:paraId="6D338E94" w14:textId="77777777" w:rsidR="00B23F03" w:rsidRPr="00FF559F" w:rsidRDefault="00B23F03" w:rsidP="00C9188E">
            <w:pPr>
              <w:widowControl w:val="0"/>
              <w:pBdr>
                <w:top w:val="nil"/>
                <w:left w:val="nil"/>
                <w:bottom w:val="nil"/>
                <w:right w:val="nil"/>
                <w:between w:val="nil"/>
              </w:pBdr>
              <w:jc w:val="both"/>
              <w:rPr>
                <w:rFonts w:ascii="Arial" w:eastAsia="Arial" w:hAnsi="Arial" w:cs="Arial"/>
                <w:b/>
                <w:color w:val="000000"/>
              </w:rPr>
            </w:pPr>
            <w:r w:rsidRPr="00FF559F">
              <w:rPr>
                <w:rFonts w:ascii="Arial" w:eastAsia="Arial" w:hAnsi="Arial" w:cs="Arial"/>
                <w:b/>
                <w:color w:val="000000"/>
              </w:rPr>
              <w:t>X</w:t>
            </w:r>
          </w:p>
        </w:tc>
        <w:tc>
          <w:tcPr>
            <w:tcW w:w="1347" w:type="dxa"/>
          </w:tcPr>
          <w:p w14:paraId="6DF1A791" w14:textId="77777777" w:rsidR="00B23F03" w:rsidRPr="00FF559F" w:rsidRDefault="00B23F03" w:rsidP="00C9188E">
            <w:pPr>
              <w:widowControl w:val="0"/>
              <w:pBdr>
                <w:top w:val="nil"/>
                <w:left w:val="nil"/>
                <w:bottom w:val="nil"/>
                <w:right w:val="nil"/>
                <w:between w:val="nil"/>
              </w:pBdr>
              <w:jc w:val="both"/>
              <w:rPr>
                <w:rFonts w:ascii="Arial" w:eastAsia="Arial" w:hAnsi="Arial" w:cs="Arial"/>
                <w:b/>
                <w:color w:val="000000"/>
              </w:rPr>
            </w:pPr>
            <w:r w:rsidRPr="00FF559F">
              <w:rPr>
                <w:rFonts w:ascii="Arial" w:eastAsia="Arial" w:hAnsi="Arial" w:cs="Arial"/>
                <w:b/>
                <w:color w:val="000000"/>
              </w:rPr>
              <w:t>X</w:t>
            </w:r>
          </w:p>
        </w:tc>
      </w:tr>
      <w:tr w:rsidR="00B23F03" w:rsidRPr="00FF559F" w14:paraId="33E8F548" w14:textId="77777777" w:rsidTr="0001139E">
        <w:trPr>
          <w:trHeight w:val="546"/>
        </w:trPr>
        <w:tc>
          <w:tcPr>
            <w:tcW w:w="3265" w:type="dxa"/>
          </w:tcPr>
          <w:p w14:paraId="721EBE1A" w14:textId="77777777" w:rsidR="00B23F03" w:rsidRPr="00FF559F" w:rsidRDefault="00B23F03" w:rsidP="00C9188E">
            <w:pPr>
              <w:widowControl w:val="0"/>
              <w:pBdr>
                <w:top w:val="nil"/>
                <w:left w:val="nil"/>
                <w:bottom w:val="nil"/>
                <w:right w:val="nil"/>
                <w:between w:val="nil"/>
              </w:pBdr>
              <w:jc w:val="both"/>
              <w:rPr>
                <w:rFonts w:ascii="Arial" w:eastAsia="Arial" w:hAnsi="Arial" w:cs="Arial"/>
                <w:color w:val="000000"/>
              </w:rPr>
            </w:pPr>
            <w:r w:rsidRPr="00FF559F">
              <w:rPr>
                <w:rFonts w:ascii="Arial" w:eastAsia="Arial" w:hAnsi="Arial" w:cs="Arial"/>
                <w:color w:val="000000"/>
              </w:rPr>
              <w:lastRenderedPageBreak/>
              <w:t>Trabajadores que se movilicen en transporte masivo.</w:t>
            </w:r>
          </w:p>
        </w:tc>
        <w:tc>
          <w:tcPr>
            <w:tcW w:w="1562" w:type="dxa"/>
          </w:tcPr>
          <w:p w14:paraId="206FF278" w14:textId="77777777" w:rsidR="00B23F03" w:rsidRPr="00FF559F" w:rsidRDefault="00B23F03" w:rsidP="00C9188E">
            <w:pPr>
              <w:widowControl w:val="0"/>
              <w:pBdr>
                <w:top w:val="nil"/>
                <w:left w:val="nil"/>
                <w:bottom w:val="nil"/>
                <w:right w:val="nil"/>
                <w:between w:val="nil"/>
              </w:pBdr>
              <w:jc w:val="both"/>
              <w:rPr>
                <w:rFonts w:ascii="Arial" w:eastAsia="Arial" w:hAnsi="Arial" w:cs="Arial"/>
                <w:b/>
                <w:color w:val="000000"/>
              </w:rPr>
            </w:pPr>
            <w:r w:rsidRPr="00FF559F">
              <w:rPr>
                <w:rFonts w:ascii="Arial" w:eastAsia="Arial" w:hAnsi="Arial" w:cs="Arial"/>
                <w:b/>
                <w:color w:val="000000"/>
              </w:rPr>
              <w:t>X</w:t>
            </w:r>
          </w:p>
        </w:tc>
        <w:tc>
          <w:tcPr>
            <w:tcW w:w="1244" w:type="dxa"/>
          </w:tcPr>
          <w:p w14:paraId="01B5A55D" w14:textId="77777777" w:rsidR="00B23F03" w:rsidRPr="00FF559F" w:rsidRDefault="00B23F03" w:rsidP="00C9188E">
            <w:pPr>
              <w:widowControl w:val="0"/>
              <w:pBdr>
                <w:top w:val="nil"/>
                <w:left w:val="nil"/>
                <w:bottom w:val="nil"/>
                <w:right w:val="nil"/>
                <w:between w:val="nil"/>
              </w:pBdr>
              <w:jc w:val="both"/>
              <w:rPr>
                <w:rFonts w:ascii="Arial" w:eastAsia="Arial" w:hAnsi="Arial" w:cs="Arial"/>
                <w:b/>
                <w:color w:val="000000"/>
              </w:rPr>
            </w:pPr>
            <w:r w:rsidRPr="00FF559F">
              <w:rPr>
                <w:rFonts w:ascii="Arial" w:eastAsia="Arial" w:hAnsi="Arial" w:cs="Arial"/>
                <w:b/>
                <w:color w:val="000000"/>
              </w:rPr>
              <w:t>X</w:t>
            </w:r>
          </w:p>
        </w:tc>
        <w:tc>
          <w:tcPr>
            <w:tcW w:w="1085" w:type="dxa"/>
          </w:tcPr>
          <w:p w14:paraId="30958401" w14:textId="77777777" w:rsidR="00B23F03" w:rsidRPr="00FF559F" w:rsidRDefault="00B23F03" w:rsidP="00C9188E">
            <w:pPr>
              <w:widowControl w:val="0"/>
              <w:pBdr>
                <w:top w:val="nil"/>
                <w:left w:val="nil"/>
                <w:bottom w:val="nil"/>
                <w:right w:val="nil"/>
                <w:between w:val="nil"/>
              </w:pBdr>
              <w:jc w:val="both"/>
              <w:rPr>
                <w:rFonts w:ascii="Arial" w:eastAsia="Arial" w:hAnsi="Arial" w:cs="Arial"/>
                <w:b/>
                <w:color w:val="000000"/>
              </w:rPr>
            </w:pPr>
          </w:p>
        </w:tc>
        <w:tc>
          <w:tcPr>
            <w:tcW w:w="1344" w:type="dxa"/>
          </w:tcPr>
          <w:p w14:paraId="72F5DC13" w14:textId="77777777" w:rsidR="00B23F03" w:rsidRPr="00FF559F" w:rsidRDefault="00B23F03" w:rsidP="00C9188E">
            <w:pPr>
              <w:widowControl w:val="0"/>
              <w:pBdr>
                <w:top w:val="nil"/>
                <w:left w:val="nil"/>
                <w:bottom w:val="nil"/>
                <w:right w:val="nil"/>
                <w:between w:val="nil"/>
              </w:pBdr>
              <w:jc w:val="both"/>
              <w:rPr>
                <w:rFonts w:ascii="Arial" w:eastAsia="Arial" w:hAnsi="Arial" w:cs="Arial"/>
                <w:b/>
                <w:color w:val="000000"/>
              </w:rPr>
            </w:pPr>
          </w:p>
        </w:tc>
        <w:tc>
          <w:tcPr>
            <w:tcW w:w="1347" w:type="dxa"/>
          </w:tcPr>
          <w:p w14:paraId="5D08C135" w14:textId="77777777" w:rsidR="00B23F03" w:rsidRPr="00FF559F" w:rsidRDefault="00B23F03" w:rsidP="00C9188E">
            <w:pPr>
              <w:widowControl w:val="0"/>
              <w:pBdr>
                <w:top w:val="nil"/>
                <w:left w:val="nil"/>
                <w:bottom w:val="nil"/>
                <w:right w:val="nil"/>
                <w:between w:val="nil"/>
              </w:pBdr>
              <w:jc w:val="both"/>
              <w:rPr>
                <w:rFonts w:ascii="Arial" w:eastAsia="Arial" w:hAnsi="Arial" w:cs="Arial"/>
                <w:b/>
                <w:color w:val="000000"/>
              </w:rPr>
            </w:pPr>
            <w:r w:rsidRPr="00FF559F">
              <w:rPr>
                <w:rFonts w:ascii="Arial" w:eastAsia="Arial" w:hAnsi="Arial" w:cs="Arial"/>
                <w:b/>
                <w:color w:val="000000"/>
              </w:rPr>
              <w:t>X</w:t>
            </w:r>
          </w:p>
        </w:tc>
      </w:tr>
      <w:tr w:rsidR="00B23F03" w:rsidRPr="00FF559F" w14:paraId="68B7EBBB" w14:textId="77777777" w:rsidTr="0001139E">
        <w:trPr>
          <w:cnfStyle w:val="000000100000" w:firstRow="0" w:lastRow="0" w:firstColumn="0" w:lastColumn="0" w:oddVBand="0" w:evenVBand="0" w:oddHBand="1" w:evenHBand="0" w:firstRowFirstColumn="0" w:firstRowLastColumn="0" w:lastRowFirstColumn="0" w:lastRowLastColumn="0"/>
          <w:trHeight w:val="355"/>
        </w:trPr>
        <w:tc>
          <w:tcPr>
            <w:tcW w:w="3265" w:type="dxa"/>
          </w:tcPr>
          <w:p w14:paraId="0B169BA2" w14:textId="77777777" w:rsidR="00B23F03" w:rsidRPr="00FF559F" w:rsidRDefault="00B23F03" w:rsidP="00C9188E">
            <w:pPr>
              <w:widowControl w:val="0"/>
              <w:pBdr>
                <w:top w:val="nil"/>
                <w:left w:val="nil"/>
                <w:bottom w:val="nil"/>
                <w:right w:val="nil"/>
                <w:between w:val="nil"/>
              </w:pBdr>
              <w:jc w:val="both"/>
              <w:rPr>
                <w:rFonts w:ascii="Arial" w:eastAsia="Arial" w:hAnsi="Arial" w:cs="Arial"/>
                <w:color w:val="000000"/>
              </w:rPr>
            </w:pPr>
            <w:r w:rsidRPr="00FF559F">
              <w:rPr>
                <w:rFonts w:ascii="Arial" w:eastAsia="Arial" w:hAnsi="Arial" w:cs="Arial"/>
                <w:color w:val="000000"/>
              </w:rPr>
              <w:t>Trabajadores encargados de control el acceso a personas.</w:t>
            </w:r>
          </w:p>
        </w:tc>
        <w:tc>
          <w:tcPr>
            <w:tcW w:w="1562" w:type="dxa"/>
          </w:tcPr>
          <w:p w14:paraId="7D5D4C79" w14:textId="77777777" w:rsidR="00B23F03" w:rsidRPr="00FF559F" w:rsidRDefault="00B23F03" w:rsidP="00C9188E">
            <w:pPr>
              <w:widowControl w:val="0"/>
              <w:pBdr>
                <w:top w:val="nil"/>
                <w:left w:val="nil"/>
                <w:bottom w:val="nil"/>
                <w:right w:val="nil"/>
                <w:between w:val="nil"/>
              </w:pBdr>
              <w:jc w:val="both"/>
              <w:rPr>
                <w:rFonts w:ascii="Arial" w:eastAsia="Arial" w:hAnsi="Arial" w:cs="Arial"/>
                <w:b/>
                <w:color w:val="000000"/>
              </w:rPr>
            </w:pPr>
            <w:r w:rsidRPr="00FF559F">
              <w:rPr>
                <w:rFonts w:ascii="Arial" w:eastAsia="Arial" w:hAnsi="Arial" w:cs="Arial"/>
                <w:b/>
                <w:color w:val="000000"/>
              </w:rPr>
              <w:t>X</w:t>
            </w:r>
          </w:p>
        </w:tc>
        <w:tc>
          <w:tcPr>
            <w:tcW w:w="1244" w:type="dxa"/>
          </w:tcPr>
          <w:p w14:paraId="7F4BA7C1" w14:textId="77777777" w:rsidR="00B23F03" w:rsidRPr="00FF559F" w:rsidRDefault="00B23F03" w:rsidP="00C9188E">
            <w:pPr>
              <w:widowControl w:val="0"/>
              <w:pBdr>
                <w:top w:val="nil"/>
                <w:left w:val="nil"/>
                <w:bottom w:val="nil"/>
                <w:right w:val="nil"/>
                <w:between w:val="nil"/>
              </w:pBdr>
              <w:jc w:val="both"/>
              <w:rPr>
                <w:rFonts w:ascii="Arial" w:eastAsia="Arial" w:hAnsi="Arial" w:cs="Arial"/>
                <w:b/>
                <w:color w:val="000000"/>
              </w:rPr>
            </w:pPr>
            <w:r w:rsidRPr="00FF559F">
              <w:rPr>
                <w:rFonts w:ascii="Arial" w:eastAsia="Arial" w:hAnsi="Arial" w:cs="Arial"/>
                <w:b/>
                <w:color w:val="000000"/>
              </w:rPr>
              <w:t>X</w:t>
            </w:r>
          </w:p>
        </w:tc>
        <w:tc>
          <w:tcPr>
            <w:tcW w:w="1085" w:type="dxa"/>
          </w:tcPr>
          <w:p w14:paraId="146F833D" w14:textId="77777777" w:rsidR="00B23F03" w:rsidRPr="00FF559F" w:rsidRDefault="00B23F03" w:rsidP="00C9188E">
            <w:pPr>
              <w:widowControl w:val="0"/>
              <w:pBdr>
                <w:top w:val="nil"/>
                <w:left w:val="nil"/>
                <w:bottom w:val="nil"/>
                <w:right w:val="nil"/>
                <w:between w:val="nil"/>
              </w:pBdr>
              <w:jc w:val="both"/>
              <w:rPr>
                <w:rFonts w:ascii="Arial" w:eastAsia="Arial" w:hAnsi="Arial" w:cs="Arial"/>
                <w:b/>
                <w:color w:val="000000"/>
              </w:rPr>
            </w:pPr>
          </w:p>
        </w:tc>
        <w:tc>
          <w:tcPr>
            <w:tcW w:w="1344" w:type="dxa"/>
          </w:tcPr>
          <w:p w14:paraId="150A72D6" w14:textId="77777777" w:rsidR="00B23F03" w:rsidRPr="00FF559F" w:rsidRDefault="00B23F03" w:rsidP="00C9188E">
            <w:pPr>
              <w:widowControl w:val="0"/>
              <w:pBdr>
                <w:top w:val="nil"/>
                <w:left w:val="nil"/>
                <w:bottom w:val="nil"/>
                <w:right w:val="nil"/>
                <w:between w:val="nil"/>
              </w:pBdr>
              <w:jc w:val="both"/>
              <w:rPr>
                <w:rFonts w:ascii="Arial" w:eastAsia="Arial" w:hAnsi="Arial" w:cs="Arial"/>
                <w:b/>
                <w:color w:val="000000"/>
              </w:rPr>
            </w:pPr>
          </w:p>
        </w:tc>
        <w:tc>
          <w:tcPr>
            <w:tcW w:w="1347" w:type="dxa"/>
          </w:tcPr>
          <w:p w14:paraId="4CE42DA5" w14:textId="77777777" w:rsidR="00B23F03" w:rsidRPr="00FF559F" w:rsidRDefault="00B23F03" w:rsidP="00C9188E">
            <w:pPr>
              <w:widowControl w:val="0"/>
              <w:pBdr>
                <w:top w:val="nil"/>
                <w:left w:val="nil"/>
                <w:bottom w:val="nil"/>
                <w:right w:val="nil"/>
                <w:between w:val="nil"/>
              </w:pBdr>
              <w:jc w:val="both"/>
              <w:rPr>
                <w:rFonts w:ascii="Arial" w:eastAsia="Arial" w:hAnsi="Arial" w:cs="Arial"/>
                <w:b/>
                <w:color w:val="000000"/>
              </w:rPr>
            </w:pPr>
            <w:r w:rsidRPr="00FF559F">
              <w:rPr>
                <w:rFonts w:ascii="Arial" w:eastAsia="Arial" w:hAnsi="Arial" w:cs="Arial"/>
                <w:b/>
                <w:color w:val="000000"/>
              </w:rPr>
              <w:t>X</w:t>
            </w:r>
          </w:p>
        </w:tc>
      </w:tr>
    </w:tbl>
    <w:p w14:paraId="72DB4823" w14:textId="77777777" w:rsidR="00C2516B" w:rsidRDefault="00C2516B" w:rsidP="0001139E">
      <w:pPr>
        <w:widowControl w:val="0"/>
        <w:autoSpaceDE w:val="0"/>
        <w:autoSpaceDN w:val="0"/>
        <w:adjustRightInd w:val="0"/>
        <w:rPr>
          <w:rFonts w:ascii="Arial" w:hAnsi="Arial" w:cs="Arial"/>
          <w:lang w:val="es-ES"/>
        </w:rPr>
      </w:pPr>
    </w:p>
    <w:p w14:paraId="1C7FEDC4" w14:textId="77777777" w:rsidR="00BB1E00" w:rsidRPr="00FF559F" w:rsidRDefault="00BB1E00" w:rsidP="0001139E">
      <w:pPr>
        <w:widowControl w:val="0"/>
        <w:autoSpaceDE w:val="0"/>
        <w:autoSpaceDN w:val="0"/>
        <w:adjustRightInd w:val="0"/>
        <w:rPr>
          <w:rFonts w:ascii="Arial" w:hAnsi="Arial" w:cs="Arial"/>
          <w:lang w:val="es-ES"/>
        </w:rPr>
      </w:pPr>
    </w:p>
    <w:p w14:paraId="7EF82EAE" w14:textId="28B1F27F" w:rsidR="00792B24" w:rsidRPr="00FF559F" w:rsidRDefault="00792B24" w:rsidP="00F50591">
      <w:pPr>
        <w:pStyle w:val="Ttulo1"/>
        <w:numPr>
          <w:ilvl w:val="0"/>
          <w:numId w:val="1"/>
        </w:numPr>
        <w:jc w:val="both"/>
        <w:rPr>
          <w:rFonts w:ascii="Arial" w:hAnsi="Arial" w:cs="Arial"/>
          <w:sz w:val="24"/>
          <w:szCs w:val="24"/>
          <w:lang w:val="es-ES"/>
        </w:rPr>
      </w:pPr>
      <w:bookmarkStart w:id="25" w:name="_Toc39363946"/>
      <w:r w:rsidRPr="00FF559F">
        <w:rPr>
          <w:rFonts w:ascii="Arial" w:hAnsi="Arial" w:cs="Arial"/>
          <w:sz w:val="24"/>
          <w:szCs w:val="24"/>
          <w:lang w:val="es-ES"/>
        </w:rPr>
        <w:t>PROTOCOLOS DE LIMPIEZA Y DESINFECCIÓN</w:t>
      </w:r>
      <w:bookmarkEnd w:id="25"/>
    </w:p>
    <w:p w14:paraId="7F00F72B" w14:textId="2999889C" w:rsidR="001D1516" w:rsidRDefault="001D1516" w:rsidP="001D1516">
      <w:pPr>
        <w:widowControl w:val="0"/>
        <w:autoSpaceDE w:val="0"/>
        <w:autoSpaceDN w:val="0"/>
        <w:adjustRightInd w:val="0"/>
        <w:jc w:val="both"/>
        <w:rPr>
          <w:rFonts w:ascii="Arial" w:hAnsi="Arial" w:cs="Arial"/>
          <w:lang w:val="es-ES"/>
        </w:rPr>
      </w:pPr>
      <w:bookmarkStart w:id="26" w:name="_Toc39363947"/>
    </w:p>
    <w:p w14:paraId="1FAE12EA" w14:textId="3749E536" w:rsidR="001D1516" w:rsidRPr="00E069FA" w:rsidRDefault="001D1516" w:rsidP="00F50591">
      <w:pPr>
        <w:pStyle w:val="Prrafodelista"/>
        <w:numPr>
          <w:ilvl w:val="0"/>
          <w:numId w:val="4"/>
        </w:numPr>
        <w:shd w:val="clear" w:color="auto" w:fill="FFFFFF"/>
        <w:spacing w:before="300" w:after="150"/>
        <w:rPr>
          <w:rFonts w:ascii="Arial" w:hAnsi="Arial" w:cs="Arial"/>
          <w:sz w:val="24"/>
          <w:szCs w:val="24"/>
          <w:lang w:eastAsia="es-CO"/>
        </w:rPr>
      </w:pPr>
      <w:r w:rsidRPr="00E069FA">
        <w:rPr>
          <w:rFonts w:ascii="Arial" w:hAnsi="Arial" w:cs="Arial"/>
          <w:sz w:val="24"/>
          <w:szCs w:val="24"/>
          <w:lang w:eastAsia="es-CO"/>
        </w:rPr>
        <w:t>Asegurar la disponibilidad permanente de jabón, toallas desechables y canecas de pedal con bolsas de un único uso para disposición de residuos.</w:t>
      </w:r>
    </w:p>
    <w:p w14:paraId="28EB199E" w14:textId="77777777" w:rsidR="001D1516" w:rsidRPr="00E069FA" w:rsidRDefault="001D1516" w:rsidP="001D1516">
      <w:pPr>
        <w:pStyle w:val="Prrafodelista"/>
        <w:shd w:val="clear" w:color="auto" w:fill="FFFFFF"/>
        <w:spacing w:before="300" w:after="150"/>
        <w:rPr>
          <w:rFonts w:ascii="Arial" w:hAnsi="Arial" w:cs="Arial"/>
          <w:sz w:val="24"/>
          <w:szCs w:val="24"/>
          <w:lang w:eastAsia="es-CO"/>
        </w:rPr>
      </w:pPr>
    </w:p>
    <w:p w14:paraId="74186449" w14:textId="17057ABD" w:rsidR="001D1516" w:rsidRPr="00E069FA" w:rsidRDefault="001D1516" w:rsidP="00F50591">
      <w:pPr>
        <w:pStyle w:val="Prrafodelista"/>
        <w:numPr>
          <w:ilvl w:val="0"/>
          <w:numId w:val="4"/>
        </w:numPr>
        <w:shd w:val="clear" w:color="auto" w:fill="FFFFFF"/>
        <w:spacing w:before="300" w:after="150"/>
        <w:rPr>
          <w:rFonts w:ascii="Arial" w:hAnsi="Arial" w:cs="Arial"/>
          <w:sz w:val="24"/>
          <w:szCs w:val="24"/>
          <w:lang w:eastAsia="es-CO"/>
        </w:rPr>
      </w:pPr>
      <w:r w:rsidRPr="00E069FA">
        <w:rPr>
          <w:rFonts w:ascii="Arial" w:hAnsi="Arial" w:cs="Arial"/>
          <w:sz w:val="24"/>
          <w:szCs w:val="24"/>
          <w:lang w:eastAsia="es-CO"/>
        </w:rPr>
        <w:t>Reforzar las rutinas de limpieza previas al ingreso de los trabajadores, a los espacios destinados para cambio de ropa y baños.</w:t>
      </w:r>
    </w:p>
    <w:p w14:paraId="48426C84" w14:textId="77777777" w:rsidR="001D1516" w:rsidRPr="00E069FA" w:rsidRDefault="001D1516" w:rsidP="001D1516">
      <w:pPr>
        <w:pStyle w:val="Prrafodelista"/>
        <w:shd w:val="clear" w:color="auto" w:fill="FFFFFF"/>
        <w:spacing w:before="300" w:after="150"/>
        <w:rPr>
          <w:rFonts w:ascii="Arial" w:hAnsi="Arial" w:cs="Arial"/>
          <w:sz w:val="24"/>
          <w:szCs w:val="24"/>
          <w:lang w:eastAsia="es-CO"/>
        </w:rPr>
      </w:pPr>
    </w:p>
    <w:p w14:paraId="66CC3715" w14:textId="0781DD36" w:rsidR="001D1516" w:rsidRDefault="001D1516" w:rsidP="00F50591">
      <w:pPr>
        <w:pStyle w:val="Prrafodelista"/>
        <w:numPr>
          <w:ilvl w:val="0"/>
          <w:numId w:val="4"/>
        </w:numPr>
        <w:shd w:val="clear" w:color="auto" w:fill="FFFFFF"/>
        <w:spacing w:before="300" w:after="150"/>
        <w:rPr>
          <w:rFonts w:ascii="Arial" w:hAnsi="Arial" w:cs="Arial"/>
          <w:sz w:val="24"/>
          <w:szCs w:val="24"/>
          <w:lang w:eastAsia="es-CO"/>
        </w:rPr>
      </w:pPr>
      <w:r w:rsidRPr="00E069FA">
        <w:rPr>
          <w:rFonts w:ascii="Arial" w:hAnsi="Arial" w:cs="Arial"/>
          <w:sz w:val="24"/>
          <w:szCs w:val="24"/>
          <w:lang w:eastAsia="es-CO"/>
        </w:rPr>
        <w:t>Antes del término de la jornada, aplicar nuevamente limpieza y desinfección. Se sugiere para estas áreas utilizar hipoclorito de sodio diluido, o cualquier otro desinfectante que tenga actividad virucida, de acuerdo con las recomendaciones del fabricante y teniendo en cuenta lo previsto en la </w:t>
      </w:r>
      <w:hyperlink r:id="rId16" w:history="1">
        <w:r w:rsidRPr="00E069FA">
          <w:rPr>
            <w:rFonts w:ascii="Arial" w:hAnsi="Arial" w:cs="Arial"/>
            <w:sz w:val="24"/>
            <w:szCs w:val="24"/>
            <w:u w:val="single"/>
            <w:lang w:eastAsia="es-CO"/>
          </w:rPr>
          <w:t>Resolución número 666 de 2020</w:t>
        </w:r>
      </w:hyperlink>
      <w:r w:rsidRPr="00E069FA">
        <w:rPr>
          <w:rFonts w:ascii="Arial" w:hAnsi="Arial" w:cs="Arial"/>
          <w:sz w:val="24"/>
          <w:szCs w:val="24"/>
          <w:lang w:eastAsia="es-CO"/>
        </w:rPr>
        <w:t> expedida por el Ministerio de salud y Protección Social. Este procedimiento se deberá realizar mínimo dos veces al día.</w:t>
      </w:r>
    </w:p>
    <w:p w14:paraId="304449DE" w14:textId="4B35AAAE" w:rsidR="00045D9B" w:rsidRDefault="00045D9B" w:rsidP="00045D9B">
      <w:pPr>
        <w:pStyle w:val="Prrafodelista"/>
        <w:rPr>
          <w:rFonts w:ascii="Arial" w:hAnsi="Arial" w:cs="Arial"/>
          <w:sz w:val="24"/>
          <w:szCs w:val="24"/>
          <w:lang w:eastAsia="es-CO"/>
        </w:rPr>
      </w:pPr>
    </w:p>
    <w:p w14:paraId="41A65027" w14:textId="04E54F6F" w:rsidR="00045D9B" w:rsidRDefault="00045D9B" w:rsidP="00F50591">
      <w:pPr>
        <w:pStyle w:val="Ttulo1"/>
        <w:numPr>
          <w:ilvl w:val="1"/>
          <w:numId w:val="1"/>
        </w:numPr>
        <w:jc w:val="both"/>
        <w:rPr>
          <w:rFonts w:ascii="Arial" w:hAnsi="Arial" w:cs="Arial"/>
          <w:sz w:val="24"/>
          <w:szCs w:val="24"/>
          <w:lang w:val="es-ES"/>
        </w:rPr>
      </w:pPr>
      <w:bookmarkStart w:id="27" w:name="_Toc39363949"/>
      <w:r w:rsidRPr="00FF559F">
        <w:rPr>
          <w:rFonts w:ascii="Arial" w:hAnsi="Arial" w:cs="Arial"/>
          <w:sz w:val="24"/>
          <w:szCs w:val="24"/>
          <w:lang w:val="es-ES"/>
        </w:rPr>
        <w:t>MANEJO DE RESIDUOS</w:t>
      </w:r>
      <w:bookmarkEnd w:id="27"/>
    </w:p>
    <w:p w14:paraId="6C251323" w14:textId="77777777" w:rsidR="00045D9B" w:rsidRPr="00045D9B" w:rsidRDefault="00045D9B" w:rsidP="00045D9B">
      <w:pPr>
        <w:rPr>
          <w:lang w:val="es-ES"/>
        </w:rPr>
      </w:pPr>
    </w:p>
    <w:p w14:paraId="245DC0F6" w14:textId="77777777" w:rsidR="00045D9B" w:rsidRPr="00FF559F" w:rsidRDefault="00045D9B" w:rsidP="00F50591">
      <w:pPr>
        <w:pStyle w:val="Prrafodelista"/>
        <w:numPr>
          <w:ilvl w:val="0"/>
          <w:numId w:val="32"/>
        </w:numPr>
        <w:pBdr>
          <w:top w:val="nil"/>
          <w:left w:val="nil"/>
          <w:bottom w:val="nil"/>
          <w:right w:val="nil"/>
          <w:between w:val="nil"/>
        </w:pBdr>
        <w:jc w:val="both"/>
        <w:rPr>
          <w:rFonts w:ascii="Arial" w:hAnsi="Arial" w:cs="Arial"/>
          <w:sz w:val="24"/>
          <w:szCs w:val="24"/>
          <w:highlight w:val="yellow"/>
          <w:lang w:val="es-ES"/>
        </w:rPr>
      </w:pPr>
      <w:r w:rsidRPr="00FF559F">
        <w:rPr>
          <w:rFonts w:ascii="Arial" w:hAnsi="Arial" w:cs="Arial"/>
          <w:color w:val="000000"/>
          <w:sz w:val="24"/>
          <w:szCs w:val="24"/>
          <w:highlight w:val="yellow"/>
          <w:lang w:val="es-ES"/>
        </w:rPr>
        <w:t xml:space="preserve">Debe definir cómo va a manejar los residuos o desechos obtenidos de los elementos de protección de Bioseguridad. A continuación, se muestran ejemplos que puede aplicar en caso de que alguno no le aplique por favor elimínelo y si considere incluir alguno escríbalo: </w:t>
      </w:r>
    </w:p>
    <w:p w14:paraId="3BC05A36" w14:textId="77777777" w:rsidR="00045D9B" w:rsidRPr="00FF559F" w:rsidRDefault="00045D9B" w:rsidP="00F50591">
      <w:pPr>
        <w:pStyle w:val="Prrafodelista"/>
        <w:widowControl w:val="0"/>
        <w:numPr>
          <w:ilvl w:val="0"/>
          <w:numId w:val="32"/>
        </w:numPr>
        <w:autoSpaceDE w:val="0"/>
        <w:autoSpaceDN w:val="0"/>
        <w:adjustRightInd w:val="0"/>
        <w:jc w:val="both"/>
        <w:rPr>
          <w:rFonts w:ascii="Arial" w:hAnsi="Arial" w:cs="Arial"/>
          <w:sz w:val="24"/>
          <w:szCs w:val="24"/>
          <w:lang w:val="es-ES"/>
        </w:rPr>
      </w:pPr>
      <w:r w:rsidRPr="00FF559F">
        <w:rPr>
          <w:rFonts w:ascii="Arial" w:hAnsi="Arial" w:cs="Arial"/>
          <w:sz w:val="24"/>
          <w:szCs w:val="24"/>
          <w:lang w:val="es-ES"/>
        </w:rPr>
        <w:t>Se informará al personal los días de recolección de basuras, para esto, la persona encargada deberá utilizar los elementos de protección asignados para el personal de aseo, deberá cerrar correctamente las bolsas de basura y asegurarse de que los residuos se encuentren depositados en doble bolsa, antes y después de retirar la bolsa de basura de su contenedor deberá desinfectarla con alcohol y disponerla en el sitio de recolección de basuras.</w:t>
      </w:r>
    </w:p>
    <w:p w14:paraId="5D518FF9" w14:textId="77777777" w:rsidR="00045D9B" w:rsidRPr="00FF559F" w:rsidRDefault="00045D9B" w:rsidP="00F50591">
      <w:pPr>
        <w:pStyle w:val="Prrafodelista"/>
        <w:widowControl w:val="0"/>
        <w:numPr>
          <w:ilvl w:val="0"/>
          <w:numId w:val="32"/>
        </w:numPr>
        <w:autoSpaceDE w:val="0"/>
        <w:autoSpaceDN w:val="0"/>
        <w:adjustRightInd w:val="0"/>
        <w:jc w:val="both"/>
        <w:rPr>
          <w:rFonts w:ascii="Arial" w:hAnsi="Arial" w:cs="Arial"/>
          <w:sz w:val="24"/>
          <w:szCs w:val="24"/>
          <w:lang w:val="es-ES"/>
        </w:rPr>
      </w:pPr>
      <w:r w:rsidRPr="00FF559F">
        <w:rPr>
          <w:rFonts w:ascii="Arial" w:hAnsi="Arial" w:cs="Arial"/>
          <w:sz w:val="24"/>
          <w:szCs w:val="24"/>
          <w:lang w:val="es-ES"/>
        </w:rPr>
        <w:t>Se realizará separación de residuos utilizados, tales como papel, cartón, vidrio, plástico y metal en canecas diferentes de basuras.</w:t>
      </w:r>
    </w:p>
    <w:p w14:paraId="1D0D32CE" w14:textId="77777777" w:rsidR="00045D9B" w:rsidRPr="00FF559F" w:rsidRDefault="00045D9B" w:rsidP="00F50591">
      <w:pPr>
        <w:pStyle w:val="Prrafodelista"/>
        <w:widowControl w:val="0"/>
        <w:numPr>
          <w:ilvl w:val="0"/>
          <w:numId w:val="32"/>
        </w:numPr>
        <w:autoSpaceDE w:val="0"/>
        <w:autoSpaceDN w:val="0"/>
        <w:adjustRightInd w:val="0"/>
        <w:jc w:val="both"/>
        <w:rPr>
          <w:rFonts w:ascii="Arial" w:hAnsi="Arial" w:cs="Arial"/>
          <w:sz w:val="24"/>
          <w:szCs w:val="24"/>
          <w:lang w:val="es-ES"/>
        </w:rPr>
      </w:pPr>
      <w:r w:rsidRPr="00FF559F">
        <w:rPr>
          <w:rFonts w:ascii="Arial" w:hAnsi="Arial" w:cs="Arial"/>
          <w:sz w:val="24"/>
          <w:szCs w:val="24"/>
          <w:lang w:val="es-ES"/>
        </w:rPr>
        <w:t xml:space="preserve">Se dispondrá de contenedores de pedal y bolsas suficientes para la disposición de residuos. </w:t>
      </w:r>
    </w:p>
    <w:p w14:paraId="1E62B92B" w14:textId="77777777" w:rsidR="00045D9B" w:rsidRPr="00FF559F" w:rsidRDefault="00045D9B" w:rsidP="00F50591">
      <w:pPr>
        <w:pStyle w:val="Prrafodelista"/>
        <w:widowControl w:val="0"/>
        <w:numPr>
          <w:ilvl w:val="0"/>
          <w:numId w:val="32"/>
        </w:numPr>
        <w:autoSpaceDE w:val="0"/>
        <w:autoSpaceDN w:val="0"/>
        <w:adjustRightInd w:val="0"/>
        <w:jc w:val="both"/>
        <w:rPr>
          <w:rFonts w:ascii="Arial" w:hAnsi="Arial" w:cs="Arial"/>
          <w:sz w:val="24"/>
          <w:szCs w:val="24"/>
          <w:lang w:val="es-ES"/>
        </w:rPr>
      </w:pPr>
      <w:r w:rsidRPr="00FF559F">
        <w:rPr>
          <w:rFonts w:ascii="Arial" w:hAnsi="Arial" w:cs="Arial"/>
          <w:sz w:val="24"/>
          <w:szCs w:val="24"/>
          <w:lang w:val="es-ES"/>
        </w:rPr>
        <w:t xml:space="preserve">Se realizará la limpieza y desinfección de los contenedores de basura antes de </w:t>
      </w:r>
      <w:r w:rsidRPr="00FF559F">
        <w:rPr>
          <w:rFonts w:ascii="Arial" w:hAnsi="Arial" w:cs="Arial"/>
          <w:sz w:val="24"/>
          <w:szCs w:val="24"/>
          <w:lang w:val="es-ES"/>
        </w:rPr>
        <w:lastRenderedPageBreak/>
        <w:t>poner la bolsa.</w:t>
      </w:r>
    </w:p>
    <w:p w14:paraId="34E11F4A" w14:textId="7A4D43B8" w:rsidR="00BB1E00" w:rsidRPr="00045D9B" w:rsidRDefault="00045D9B" w:rsidP="00F50591">
      <w:pPr>
        <w:pStyle w:val="Prrafodelista"/>
        <w:widowControl w:val="0"/>
        <w:numPr>
          <w:ilvl w:val="0"/>
          <w:numId w:val="32"/>
        </w:numPr>
        <w:autoSpaceDE w:val="0"/>
        <w:autoSpaceDN w:val="0"/>
        <w:adjustRightInd w:val="0"/>
        <w:jc w:val="both"/>
        <w:rPr>
          <w:rFonts w:ascii="Arial" w:hAnsi="Arial" w:cs="Arial"/>
          <w:sz w:val="24"/>
          <w:szCs w:val="24"/>
          <w:lang w:val="es-ES"/>
        </w:rPr>
      </w:pPr>
      <w:r w:rsidRPr="00FF559F">
        <w:rPr>
          <w:rFonts w:ascii="Arial" w:hAnsi="Arial" w:cs="Arial"/>
          <w:sz w:val="24"/>
          <w:szCs w:val="24"/>
          <w:lang w:val="es-ES"/>
        </w:rPr>
        <w:t>Siempre que el personal a cargo de las labores de limpieza y desinfección termine sus labores, deberá incluir, al menos, el procedimiento de higiene de manos y de desinfección.</w:t>
      </w:r>
    </w:p>
    <w:p w14:paraId="392570B5" w14:textId="7F7354D0" w:rsidR="00BB1E00" w:rsidRPr="00E069FA" w:rsidRDefault="00E069FA" w:rsidP="00F50591">
      <w:pPr>
        <w:pStyle w:val="Ttulo1"/>
        <w:numPr>
          <w:ilvl w:val="0"/>
          <w:numId w:val="1"/>
        </w:numPr>
      </w:pPr>
      <w:r w:rsidRPr="00E069FA">
        <w:rPr>
          <w:rStyle w:val="Textoennegrita"/>
          <w:b w:val="0"/>
          <w:bCs w:val="0"/>
        </w:rPr>
        <w:t>MEDIDAS PARA ENTREGA DE PREMIOS</w:t>
      </w:r>
    </w:p>
    <w:p w14:paraId="6C61ABC3" w14:textId="331399CE" w:rsidR="00BB1E00" w:rsidRPr="00E069FA" w:rsidRDefault="00BB1E00" w:rsidP="00F50591">
      <w:pPr>
        <w:pStyle w:val="NormalWeb"/>
        <w:numPr>
          <w:ilvl w:val="0"/>
          <w:numId w:val="5"/>
        </w:numPr>
        <w:shd w:val="clear" w:color="auto" w:fill="FFFFFF"/>
        <w:spacing w:before="300" w:beforeAutospacing="0" w:after="150" w:afterAutospacing="0"/>
        <w:rPr>
          <w:rFonts w:ascii="Arial" w:hAnsi="Arial" w:cs="Arial"/>
        </w:rPr>
      </w:pPr>
      <w:r w:rsidRPr="00E069FA">
        <w:rPr>
          <w:rFonts w:ascii="Arial" w:hAnsi="Arial" w:cs="Arial"/>
        </w:rPr>
        <w:t>Manejar todo movimiento de dinero en las cajas de casino sin excepción.</w:t>
      </w:r>
    </w:p>
    <w:p w14:paraId="7A075A23" w14:textId="7ADC8234" w:rsidR="00BB1E00" w:rsidRPr="00E069FA" w:rsidRDefault="00BB1E00" w:rsidP="00F50591">
      <w:pPr>
        <w:pStyle w:val="NormalWeb"/>
        <w:numPr>
          <w:ilvl w:val="0"/>
          <w:numId w:val="5"/>
        </w:numPr>
        <w:shd w:val="clear" w:color="auto" w:fill="FFFFFF"/>
        <w:spacing w:before="300" w:beforeAutospacing="0" w:after="150" w:afterAutospacing="0"/>
        <w:rPr>
          <w:rFonts w:ascii="Arial" w:hAnsi="Arial" w:cs="Arial"/>
        </w:rPr>
      </w:pPr>
      <w:r w:rsidRPr="00E069FA">
        <w:rPr>
          <w:rFonts w:ascii="Arial" w:hAnsi="Arial" w:cs="Arial"/>
        </w:rPr>
        <w:t>En caso de que sea necesario hacer el pago de un premio en efectivo fuera del área de cajas, el dinero tiene que pasar por el menor trámite posible, y entregarse en una caja o bolsa de plástico previamente desinfectada.</w:t>
      </w:r>
    </w:p>
    <w:p w14:paraId="0719EC20" w14:textId="5AD300D6" w:rsidR="00BB1E00" w:rsidRPr="00E069FA" w:rsidRDefault="00BB1E00" w:rsidP="00F50591">
      <w:pPr>
        <w:pStyle w:val="NormalWeb"/>
        <w:numPr>
          <w:ilvl w:val="0"/>
          <w:numId w:val="5"/>
        </w:numPr>
        <w:shd w:val="clear" w:color="auto" w:fill="FFFFFF"/>
        <w:spacing w:before="300" w:beforeAutospacing="0" w:after="150" w:afterAutospacing="0"/>
        <w:rPr>
          <w:rFonts w:ascii="Arial" w:hAnsi="Arial" w:cs="Arial"/>
        </w:rPr>
      </w:pPr>
      <w:r w:rsidRPr="00E069FA">
        <w:rPr>
          <w:rFonts w:ascii="Arial" w:hAnsi="Arial" w:cs="Arial"/>
        </w:rPr>
        <w:t>Realizar lavado de manos después de cada movimiento de dinero incluso después de depositarlo en cajas o bolsas para la entrega de premios.</w:t>
      </w:r>
    </w:p>
    <w:p w14:paraId="08844166" w14:textId="65618682" w:rsidR="00BB1E00" w:rsidRPr="00E069FA" w:rsidRDefault="00BB1E00" w:rsidP="00F50591">
      <w:pPr>
        <w:pStyle w:val="NormalWeb"/>
        <w:numPr>
          <w:ilvl w:val="0"/>
          <w:numId w:val="5"/>
        </w:numPr>
        <w:shd w:val="clear" w:color="auto" w:fill="FFFFFF"/>
        <w:spacing w:before="300" w:beforeAutospacing="0" w:after="150" w:afterAutospacing="0"/>
        <w:rPr>
          <w:rFonts w:ascii="Arial" w:hAnsi="Arial" w:cs="Arial"/>
        </w:rPr>
      </w:pPr>
      <w:r w:rsidRPr="00E069FA">
        <w:rPr>
          <w:rFonts w:ascii="Arial" w:hAnsi="Arial" w:cs="Arial"/>
        </w:rPr>
        <w:t>Prohibir la entrega de premios directamente a las manos del jugador, disponerlos en una superficie que debe limpiarse después de cada entrega.</w:t>
      </w:r>
    </w:p>
    <w:p w14:paraId="54CD9B41" w14:textId="20A1E9EB" w:rsidR="00BB1E00" w:rsidRPr="00E069FA" w:rsidRDefault="00BB1E00" w:rsidP="00F50591">
      <w:pPr>
        <w:pStyle w:val="NormalWeb"/>
        <w:numPr>
          <w:ilvl w:val="0"/>
          <w:numId w:val="5"/>
        </w:numPr>
        <w:shd w:val="clear" w:color="auto" w:fill="FFFFFF"/>
        <w:spacing w:before="300" w:beforeAutospacing="0" w:after="150" w:afterAutospacing="0"/>
        <w:rPr>
          <w:rFonts w:ascii="Arial" w:hAnsi="Arial" w:cs="Arial"/>
        </w:rPr>
      </w:pPr>
      <w:r w:rsidRPr="00E069FA">
        <w:rPr>
          <w:rFonts w:ascii="Arial" w:hAnsi="Arial" w:cs="Arial"/>
        </w:rPr>
        <w:t>Ubicar a la persona que entrega el premio mínimo a dos (2) metros de distancia del jugador.</w:t>
      </w:r>
    </w:p>
    <w:p w14:paraId="6EC9E51A" w14:textId="6400736D" w:rsidR="00BB1E00" w:rsidRPr="00E069FA" w:rsidRDefault="00BB1E00" w:rsidP="00F50591">
      <w:pPr>
        <w:pStyle w:val="NormalWeb"/>
        <w:numPr>
          <w:ilvl w:val="0"/>
          <w:numId w:val="5"/>
        </w:numPr>
        <w:shd w:val="clear" w:color="auto" w:fill="FFFFFF"/>
        <w:spacing w:before="300" w:beforeAutospacing="0" w:after="150" w:afterAutospacing="0"/>
        <w:rPr>
          <w:rFonts w:ascii="Arial" w:hAnsi="Arial" w:cs="Arial"/>
        </w:rPr>
      </w:pPr>
      <w:r w:rsidRPr="00E069FA">
        <w:rPr>
          <w:rFonts w:ascii="Arial" w:hAnsi="Arial" w:cs="Arial"/>
        </w:rPr>
        <w:t>Destinar un solo lugar del establecimiento para la entrega de los premios o dinero ganado y establecer un único responsable para la entrega.</w:t>
      </w:r>
    </w:p>
    <w:p w14:paraId="730226D1" w14:textId="77777777" w:rsidR="001D1516" w:rsidRPr="001D1516" w:rsidRDefault="001D1516" w:rsidP="001D1516">
      <w:pPr>
        <w:widowControl w:val="0"/>
        <w:autoSpaceDE w:val="0"/>
        <w:autoSpaceDN w:val="0"/>
        <w:adjustRightInd w:val="0"/>
        <w:jc w:val="both"/>
        <w:rPr>
          <w:rFonts w:ascii="Arial" w:hAnsi="Arial" w:cs="Arial"/>
          <w:lang w:val="es-ES"/>
        </w:rPr>
      </w:pPr>
    </w:p>
    <w:p w14:paraId="3B7DB070" w14:textId="3BBFE163" w:rsidR="00C9188E" w:rsidRDefault="00C9188E" w:rsidP="00F50591">
      <w:pPr>
        <w:pStyle w:val="Ttulo1"/>
        <w:numPr>
          <w:ilvl w:val="0"/>
          <w:numId w:val="1"/>
        </w:numPr>
        <w:rPr>
          <w:lang w:val="es-ES"/>
        </w:rPr>
      </w:pPr>
      <w:r w:rsidRPr="00FF559F">
        <w:rPr>
          <w:lang w:val="es-ES"/>
        </w:rPr>
        <w:t>ACCIONES FRENTE AL RIESGO DE CONTAGIO</w:t>
      </w:r>
      <w:bookmarkEnd w:id="26"/>
    </w:p>
    <w:p w14:paraId="333AB083" w14:textId="77777777" w:rsidR="00E069FA" w:rsidRPr="00FF559F" w:rsidRDefault="00E069FA" w:rsidP="00E069FA">
      <w:pPr>
        <w:pStyle w:val="Prrafodelista"/>
        <w:widowControl w:val="0"/>
        <w:autoSpaceDE w:val="0"/>
        <w:autoSpaceDN w:val="0"/>
        <w:adjustRightInd w:val="0"/>
        <w:jc w:val="both"/>
        <w:rPr>
          <w:rFonts w:ascii="Arial" w:hAnsi="Arial" w:cs="Arial"/>
          <w:sz w:val="24"/>
          <w:szCs w:val="24"/>
          <w:lang w:val="es-ES"/>
        </w:rPr>
      </w:pPr>
    </w:p>
    <w:p w14:paraId="5FE6966C" w14:textId="77777777" w:rsidR="00C9188E" w:rsidRPr="00FF559F" w:rsidRDefault="003503F7" w:rsidP="00F50591">
      <w:pPr>
        <w:pStyle w:val="Prrafodelista"/>
        <w:widowControl w:val="0"/>
        <w:numPr>
          <w:ilvl w:val="0"/>
          <w:numId w:val="30"/>
        </w:numPr>
        <w:autoSpaceDE w:val="0"/>
        <w:autoSpaceDN w:val="0"/>
        <w:adjustRightInd w:val="0"/>
        <w:jc w:val="both"/>
        <w:rPr>
          <w:rFonts w:ascii="Arial" w:hAnsi="Arial" w:cs="Arial"/>
          <w:sz w:val="24"/>
          <w:szCs w:val="24"/>
          <w:lang w:val="es-ES"/>
        </w:rPr>
      </w:pPr>
      <w:r w:rsidRPr="00FF559F">
        <w:rPr>
          <w:rFonts w:ascii="Arial" w:hAnsi="Arial" w:cs="Arial"/>
          <w:sz w:val="24"/>
          <w:szCs w:val="24"/>
          <w:lang w:val="es-ES"/>
        </w:rPr>
        <w:t xml:space="preserve">Controlar los síntomas de las personas que laboran o ingresan como clientes o visitantes de la empresa (puede </w:t>
      </w:r>
      <w:r w:rsidR="007C34B1" w:rsidRPr="00FF559F">
        <w:rPr>
          <w:rFonts w:ascii="Arial" w:hAnsi="Arial" w:cs="Arial"/>
          <w:sz w:val="24"/>
          <w:szCs w:val="24"/>
          <w:lang w:val="es-ES"/>
        </w:rPr>
        <w:t>Utilizar</w:t>
      </w:r>
      <w:r w:rsidRPr="00FF559F">
        <w:rPr>
          <w:rFonts w:ascii="Arial" w:hAnsi="Arial" w:cs="Arial"/>
          <w:sz w:val="24"/>
          <w:szCs w:val="24"/>
          <w:lang w:val="es-ES"/>
        </w:rPr>
        <w:t xml:space="preserve"> el formato</w:t>
      </w:r>
      <w:r w:rsidR="007C34B1" w:rsidRPr="00FF559F">
        <w:rPr>
          <w:rFonts w:ascii="Arial" w:hAnsi="Arial" w:cs="Arial"/>
          <w:sz w:val="24"/>
          <w:szCs w:val="24"/>
          <w:lang w:val="es-ES"/>
        </w:rPr>
        <w:t xml:space="preserve"> </w:t>
      </w:r>
      <w:r w:rsidR="00624C65" w:rsidRPr="00FF559F">
        <w:rPr>
          <w:rFonts w:ascii="Arial" w:hAnsi="Arial" w:cs="Arial"/>
          <w:sz w:val="24"/>
          <w:szCs w:val="24"/>
          <w:lang w:val="es-ES"/>
        </w:rPr>
        <w:t>“</w:t>
      </w:r>
      <w:r w:rsidRPr="00FF559F">
        <w:rPr>
          <w:rFonts w:ascii="Arial" w:hAnsi="Arial" w:cs="Arial"/>
          <w:sz w:val="24"/>
          <w:szCs w:val="24"/>
          <w:lang w:val="es-ES"/>
        </w:rPr>
        <w:t>registro</w:t>
      </w:r>
      <w:r w:rsidR="00624C65" w:rsidRPr="00FF559F">
        <w:rPr>
          <w:rFonts w:ascii="Arial" w:hAnsi="Arial" w:cs="Arial"/>
          <w:sz w:val="24"/>
          <w:szCs w:val="24"/>
          <w:lang w:val="es-ES"/>
        </w:rPr>
        <w:t xml:space="preserve"> de temperatura” </w:t>
      </w:r>
      <w:r w:rsidR="007C34B1" w:rsidRPr="00FF559F">
        <w:rPr>
          <w:rFonts w:ascii="Arial" w:hAnsi="Arial" w:cs="Arial"/>
          <w:sz w:val="24"/>
          <w:szCs w:val="24"/>
          <w:lang w:val="es-ES"/>
        </w:rPr>
        <w:t>que se encuentra al final del documento</w:t>
      </w:r>
      <w:r w:rsidRPr="00FF559F">
        <w:rPr>
          <w:rFonts w:ascii="Arial" w:hAnsi="Arial" w:cs="Arial"/>
          <w:sz w:val="24"/>
          <w:szCs w:val="24"/>
          <w:lang w:val="es-ES"/>
        </w:rPr>
        <w:t>).</w:t>
      </w:r>
      <w:r w:rsidR="007C34B1" w:rsidRPr="00FF559F">
        <w:rPr>
          <w:rFonts w:ascii="Arial" w:hAnsi="Arial" w:cs="Arial"/>
          <w:sz w:val="24"/>
          <w:szCs w:val="24"/>
          <w:lang w:val="es-ES"/>
        </w:rPr>
        <w:t xml:space="preserve"> </w:t>
      </w:r>
    </w:p>
    <w:p w14:paraId="2C258FFE" w14:textId="77777777" w:rsidR="00C9188E" w:rsidRPr="00FF559F" w:rsidRDefault="00C9188E" w:rsidP="00F50591">
      <w:pPr>
        <w:pStyle w:val="Prrafodelista"/>
        <w:widowControl w:val="0"/>
        <w:numPr>
          <w:ilvl w:val="0"/>
          <w:numId w:val="30"/>
        </w:numPr>
        <w:autoSpaceDE w:val="0"/>
        <w:autoSpaceDN w:val="0"/>
        <w:adjustRightInd w:val="0"/>
        <w:jc w:val="both"/>
        <w:rPr>
          <w:rFonts w:ascii="Arial" w:hAnsi="Arial" w:cs="Arial"/>
          <w:sz w:val="24"/>
          <w:szCs w:val="24"/>
          <w:lang w:val="es-ES"/>
        </w:rPr>
      </w:pPr>
      <w:r w:rsidRPr="00FF559F">
        <w:rPr>
          <w:rFonts w:ascii="Arial" w:hAnsi="Arial" w:cs="Arial"/>
          <w:sz w:val="24"/>
          <w:szCs w:val="24"/>
          <w:lang w:val="es-ES"/>
        </w:rPr>
        <w:t>No se permitirá el ingreso y/o acompañamiento a las instalaciones, de personas que presenten síntomas de gripa ni cuadros de fiebre mayor o igual a 38°C.</w:t>
      </w:r>
    </w:p>
    <w:p w14:paraId="3811C62F" w14:textId="77777777" w:rsidR="00C9188E" w:rsidRPr="00FF559F" w:rsidRDefault="00C9188E" w:rsidP="00F50591">
      <w:pPr>
        <w:pStyle w:val="Prrafodelista"/>
        <w:widowControl w:val="0"/>
        <w:numPr>
          <w:ilvl w:val="0"/>
          <w:numId w:val="30"/>
        </w:numPr>
        <w:autoSpaceDE w:val="0"/>
        <w:autoSpaceDN w:val="0"/>
        <w:adjustRightInd w:val="0"/>
        <w:jc w:val="both"/>
        <w:rPr>
          <w:rFonts w:ascii="Arial" w:hAnsi="Arial" w:cs="Arial"/>
          <w:sz w:val="24"/>
          <w:szCs w:val="24"/>
          <w:lang w:val="es-ES"/>
        </w:rPr>
      </w:pPr>
      <w:r w:rsidRPr="00FF559F">
        <w:rPr>
          <w:rFonts w:ascii="Arial" w:hAnsi="Arial" w:cs="Arial"/>
          <w:sz w:val="24"/>
          <w:szCs w:val="24"/>
          <w:lang w:val="es-ES"/>
        </w:rPr>
        <w:t>Antes de ingresar a las instalaciones o iniciar labores y durante la jornada laboral, se realizará protocolo de lavado de manos.</w:t>
      </w:r>
    </w:p>
    <w:p w14:paraId="1CECDAC8" w14:textId="77777777" w:rsidR="00C9188E" w:rsidRPr="00FF559F" w:rsidRDefault="00C9188E" w:rsidP="00F50591">
      <w:pPr>
        <w:pStyle w:val="Prrafodelista"/>
        <w:widowControl w:val="0"/>
        <w:numPr>
          <w:ilvl w:val="0"/>
          <w:numId w:val="30"/>
        </w:numPr>
        <w:autoSpaceDE w:val="0"/>
        <w:autoSpaceDN w:val="0"/>
        <w:adjustRightInd w:val="0"/>
        <w:jc w:val="both"/>
        <w:rPr>
          <w:rFonts w:ascii="Arial" w:hAnsi="Arial" w:cs="Arial"/>
          <w:sz w:val="24"/>
          <w:szCs w:val="24"/>
          <w:lang w:val="es-ES"/>
        </w:rPr>
      </w:pPr>
      <w:r w:rsidRPr="00FF559F">
        <w:rPr>
          <w:rFonts w:ascii="Arial" w:hAnsi="Arial" w:cs="Arial"/>
          <w:sz w:val="24"/>
          <w:szCs w:val="24"/>
          <w:lang w:val="es-ES"/>
        </w:rPr>
        <w:t>Se realizará cambio de ropa al ingreso y salida de las instalaciones y retiro de joyas, relojes y accesorios de cualquier tipo, que puedan convertirse en riesgo para la trasmisión del virus.</w:t>
      </w:r>
    </w:p>
    <w:p w14:paraId="4591FF1A" w14:textId="77777777" w:rsidR="00C9188E" w:rsidRPr="00FF559F" w:rsidRDefault="00C9188E" w:rsidP="00F50591">
      <w:pPr>
        <w:pStyle w:val="Prrafodelista"/>
        <w:widowControl w:val="0"/>
        <w:numPr>
          <w:ilvl w:val="0"/>
          <w:numId w:val="30"/>
        </w:numPr>
        <w:autoSpaceDE w:val="0"/>
        <w:autoSpaceDN w:val="0"/>
        <w:adjustRightInd w:val="0"/>
        <w:jc w:val="both"/>
        <w:rPr>
          <w:rFonts w:ascii="Arial" w:hAnsi="Arial" w:cs="Arial"/>
          <w:sz w:val="24"/>
          <w:szCs w:val="24"/>
          <w:lang w:val="es-ES"/>
        </w:rPr>
      </w:pPr>
      <w:r w:rsidRPr="00FF559F">
        <w:rPr>
          <w:rFonts w:ascii="Arial" w:hAnsi="Arial" w:cs="Arial"/>
          <w:sz w:val="24"/>
          <w:szCs w:val="24"/>
          <w:lang w:val="es-ES"/>
        </w:rPr>
        <w:t>El trabajador informará cualquier sospecha de síntoma o contacto estrecho con personas confirmadas con COVID-19 y manejarlo de manera confidencial.</w:t>
      </w:r>
    </w:p>
    <w:p w14:paraId="0CF45720" w14:textId="77777777" w:rsidR="00C9188E" w:rsidRPr="00FF559F" w:rsidRDefault="00C9188E" w:rsidP="00F50591">
      <w:pPr>
        <w:pStyle w:val="Prrafodelista"/>
        <w:widowControl w:val="0"/>
        <w:numPr>
          <w:ilvl w:val="0"/>
          <w:numId w:val="30"/>
        </w:numPr>
        <w:autoSpaceDE w:val="0"/>
        <w:autoSpaceDN w:val="0"/>
        <w:adjustRightInd w:val="0"/>
        <w:jc w:val="both"/>
        <w:rPr>
          <w:rFonts w:ascii="Arial" w:hAnsi="Arial" w:cs="Arial"/>
          <w:sz w:val="24"/>
          <w:szCs w:val="24"/>
          <w:lang w:val="es-ES"/>
        </w:rPr>
      </w:pPr>
      <w:r w:rsidRPr="00FF559F">
        <w:rPr>
          <w:rFonts w:ascii="Arial" w:hAnsi="Arial" w:cs="Arial"/>
          <w:sz w:val="24"/>
          <w:szCs w:val="24"/>
          <w:lang w:val="es-ES"/>
        </w:rPr>
        <w:t>S establece monitoreo diario del personal que ingrese o salga de las instalaciones.</w:t>
      </w:r>
    </w:p>
    <w:p w14:paraId="14BF0F77" w14:textId="77777777" w:rsidR="00C9188E" w:rsidRPr="00FF559F" w:rsidRDefault="00C9188E" w:rsidP="00F50591">
      <w:pPr>
        <w:pStyle w:val="Prrafodelista"/>
        <w:widowControl w:val="0"/>
        <w:numPr>
          <w:ilvl w:val="0"/>
          <w:numId w:val="30"/>
        </w:numPr>
        <w:autoSpaceDE w:val="0"/>
        <w:autoSpaceDN w:val="0"/>
        <w:adjustRightInd w:val="0"/>
        <w:jc w:val="both"/>
        <w:rPr>
          <w:rFonts w:ascii="Arial" w:hAnsi="Arial" w:cs="Arial"/>
          <w:sz w:val="24"/>
          <w:szCs w:val="24"/>
          <w:lang w:val="es-ES"/>
        </w:rPr>
      </w:pPr>
      <w:r w:rsidRPr="00FF559F">
        <w:rPr>
          <w:rFonts w:ascii="Arial" w:hAnsi="Arial" w:cs="Arial"/>
          <w:sz w:val="24"/>
          <w:szCs w:val="24"/>
          <w:lang w:val="es-ES"/>
        </w:rPr>
        <w:t xml:space="preserve">Se Instruye a los trabajadores, proveedores y clientes en la aplicación de la </w:t>
      </w:r>
      <w:r w:rsidRPr="00FF559F">
        <w:rPr>
          <w:rFonts w:ascii="Arial" w:hAnsi="Arial" w:cs="Arial"/>
          <w:sz w:val="24"/>
          <w:szCs w:val="24"/>
          <w:lang w:val="es-ES"/>
        </w:rPr>
        <w:lastRenderedPageBreak/>
        <w:t>etiqueta respiratoria, que incluye cubrirse la nariz al toser o estornudar con el antebrazo o con un pañuelo de papel desechable y deshacerse de él inmediatamente tras usarlo. Abstenerse de tocarse la boca, la nariz y los ojos.</w:t>
      </w:r>
    </w:p>
    <w:p w14:paraId="00C0FB7C" w14:textId="77777777" w:rsidR="00C9188E" w:rsidRPr="00FF559F" w:rsidRDefault="00C9188E" w:rsidP="00F50591">
      <w:pPr>
        <w:pStyle w:val="Prrafodelista"/>
        <w:widowControl w:val="0"/>
        <w:numPr>
          <w:ilvl w:val="0"/>
          <w:numId w:val="30"/>
        </w:numPr>
        <w:autoSpaceDE w:val="0"/>
        <w:autoSpaceDN w:val="0"/>
        <w:adjustRightInd w:val="0"/>
        <w:jc w:val="both"/>
        <w:rPr>
          <w:rFonts w:ascii="Arial" w:hAnsi="Arial" w:cs="Arial"/>
          <w:sz w:val="24"/>
          <w:szCs w:val="24"/>
          <w:lang w:val="es-ES"/>
        </w:rPr>
      </w:pPr>
      <w:r w:rsidRPr="00FF559F">
        <w:rPr>
          <w:rFonts w:ascii="Arial" w:hAnsi="Arial" w:cs="Arial"/>
          <w:sz w:val="24"/>
          <w:szCs w:val="24"/>
          <w:lang w:val="es-ES"/>
        </w:rPr>
        <w:t>Instrucciones de autocuidado para personal que desempeñe teletrabajo</w:t>
      </w:r>
    </w:p>
    <w:p w14:paraId="71669150" w14:textId="680DD81E" w:rsidR="00C9188E" w:rsidRPr="00CC3394" w:rsidRDefault="00C9188E" w:rsidP="00F50591">
      <w:pPr>
        <w:pStyle w:val="Prrafodelista"/>
        <w:widowControl w:val="0"/>
        <w:numPr>
          <w:ilvl w:val="0"/>
          <w:numId w:val="30"/>
        </w:numPr>
        <w:autoSpaceDE w:val="0"/>
        <w:autoSpaceDN w:val="0"/>
        <w:adjustRightInd w:val="0"/>
        <w:jc w:val="both"/>
        <w:rPr>
          <w:rFonts w:ascii="Arial" w:hAnsi="Arial" w:cs="Arial"/>
          <w:sz w:val="24"/>
          <w:szCs w:val="24"/>
          <w:lang w:val="es-ES"/>
        </w:rPr>
      </w:pPr>
      <w:r w:rsidRPr="00FF559F">
        <w:rPr>
          <w:rFonts w:ascii="Arial" w:hAnsi="Arial" w:cs="Arial"/>
          <w:sz w:val="24"/>
          <w:szCs w:val="24"/>
          <w:lang w:val="es-ES"/>
        </w:rPr>
        <w:t>Se deberá desinfectar su teléfono celular, si se requiere para el trabajo.</w:t>
      </w:r>
    </w:p>
    <w:p w14:paraId="06E1A907" w14:textId="77777777" w:rsidR="000A4311" w:rsidRDefault="000A4311" w:rsidP="00F50591">
      <w:pPr>
        <w:pStyle w:val="Ttulo1"/>
        <w:numPr>
          <w:ilvl w:val="1"/>
          <w:numId w:val="1"/>
        </w:numPr>
        <w:jc w:val="both"/>
        <w:rPr>
          <w:rFonts w:ascii="Arial" w:hAnsi="Arial" w:cs="Arial"/>
          <w:sz w:val="24"/>
          <w:szCs w:val="24"/>
          <w:lang w:val="es-ES"/>
        </w:rPr>
      </w:pPr>
      <w:bookmarkStart w:id="28" w:name="_Toc39363948"/>
      <w:r w:rsidRPr="00FF559F">
        <w:rPr>
          <w:rFonts w:ascii="Arial" w:hAnsi="Arial" w:cs="Arial"/>
          <w:sz w:val="24"/>
          <w:szCs w:val="24"/>
          <w:lang w:val="es-ES"/>
        </w:rPr>
        <w:t>DISTANCIAMIENTO SOCIAL</w:t>
      </w:r>
      <w:bookmarkEnd w:id="28"/>
    </w:p>
    <w:p w14:paraId="1A1E289E" w14:textId="77777777" w:rsidR="004F573F" w:rsidRDefault="004F573F" w:rsidP="004F573F">
      <w:pPr>
        <w:rPr>
          <w:lang w:val="es-ES"/>
        </w:rPr>
      </w:pPr>
    </w:p>
    <w:p w14:paraId="1208FC49" w14:textId="77777777" w:rsidR="004F573F" w:rsidRPr="00045D9B" w:rsidRDefault="003116CC" w:rsidP="00F50591">
      <w:pPr>
        <w:pStyle w:val="Prrafodelista"/>
        <w:numPr>
          <w:ilvl w:val="0"/>
          <w:numId w:val="31"/>
        </w:numPr>
        <w:rPr>
          <w:rFonts w:ascii="Arial" w:hAnsi="Arial" w:cs="Arial"/>
          <w:color w:val="000000" w:themeColor="text1"/>
          <w:sz w:val="24"/>
          <w:szCs w:val="24"/>
          <w:lang w:val="es-ES"/>
        </w:rPr>
      </w:pPr>
      <w:r w:rsidRPr="00045D9B">
        <w:rPr>
          <w:rFonts w:ascii="Arial" w:hAnsi="Arial" w:cs="Arial"/>
          <w:color w:val="000000" w:themeColor="text1"/>
          <w:sz w:val="24"/>
          <w:szCs w:val="24"/>
          <w:lang w:val="es-ES"/>
        </w:rPr>
        <w:t>De acuerdo a los lineamientos del Gobierno Nacional, solo se permitirá</w:t>
      </w:r>
      <w:r w:rsidRPr="00045D9B">
        <w:rPr>
          <w:rFonts w:ascii="Arial" w:hAnsi="Arial" w:cs="Arial"/>
          <w:color w:val="000000" w:themeColor="text1"/>
          <w:sz w:val="24"/>
          <w:szCs w:val="24"/>
          <w:shd w:val="clear" w:color="auto" w:fill="FFFFFF"/>
        </w:rPr>
        <w:t xml:space="preserve"> un aforo no mayor al 30% en establecimientos comerciales.</w:t>
      </w:r>
    </w:p>
    <w:p w14:paraId="7DC3298C" w14:textId="77777777" w:rsidR="000A4311" w:rsidRPr="00045D9B" w:rsidRDefault="000A4311" w:rsidP="000A4311">
      <w:pPr>
        <w:rPr>
          <w:rFonts w:ascii="Arial" w:hAnsi="Arial" w:cs="Arial"/>
          <w:lang w:val="es-ES"/>
        </w:rPr>
      </w:pPr>
    </w:p>
    <w:p w14:paraId="431DE66E" w14:textId="77777777" w:rsidR="00AB1768" w:rsidRPr="00045D9B" w:rsidRDefault="000A4311" w:rsidP="00F50591">
      <w:pPr>
        <w:pStyle w:val="Prrafodelista"/>
        <w:widowControl w:val="0"/>
        <w:numPr>
          <w:ilvl w:val="0"/>
          <w:numId w:val="31"/>
        </w:numPr>
        <w:autoSpaceDE w:val="0"/>
        <w:autoSpaceDN w:val="0"/>
        <w:adjustRightInd w:val="0"/>
        <w:jc w:val="both"/>
        <w:rPr>
          <w:rFonts w:ascii="Arial" w:hAnsi="Arial" w:cs="Arial"/>
          <w:sz w:val="24"/>
          <w:szCs w:val="24"/>
          <w:lang w:val="es-ES"/>
        </w:rPr>
      </w:pPr>
      <w:r w:rsidRPr="00045D9B">
        <w:rPr>
          <w:rFonts w:ascii="Arial" w:hAnsi="Arial" w:cs="Arial"/>
          <w:sz w:val="24"/>
          <w:szCs w:val="24"/>
          <w:lang w:val="es-ES"/>
        </w:rPr>
        <w:t xml:space="preserve">Se permanecerá al menos a 2 metros de distancia entre </w:t>
      </w:r>
      <w:r w:rsidR="003503F7" w:rsidRPr="00045D9B">
        <w:rPr>
          <w:rFonts w:ascii="Arial" w:hAnsi="Arial" w:cs="Arial"/>
          <w:sz w:val="24"/>
          <w:szCs w:val="24"/>
          <w:lang w:val="es-ES"/>
        </w:rPr>
        <w:t>los trabajadores</w:t>
      </w:r>
      <w:r w:rsidRPr="00045D9B">
        <w:rPr>
          <w:rFonts w:ascii="Arial" w:hAnsi="Arial" w:cs="Arial"/>
          <w:sz w:val="24"/>
          <w:szCs w:val="24"/>
          <w:lang w:val="es-ES"/>
        </w:rPr>
        <w:t xml:space="preserve"> y entre los puestos de trabajo</w:t>
      </w:r>
    </w:p>
    <w:p w14:paraId="6D1DEC7D" w14:textId="77777777" w:rsidR="000A4311" w:rsidRPr="00045D9B" w:rsidRDefault="00AB1768" w:rsidP="00F50591">
      <w:pPr>
        <w:pStyle w:val="Prrafodelista"/>
        <w:widowControl w:val="0"/>
        <w:numPr>
          <w:ilvl w:val="0"/>
          <w:numId w:val="31"/>
        </w:numPr>
        <w:autoSpaceDE w:val="0"/>
        <w:autoSpaceDN w:val="0"/>
        <w:adjustRightInd w:val="0"/>
        <w:jc w:val="both"/>
        <w:rPr>
          <w:rFonts w:ascii="Arial" w:hAnsi="Arial" w:cs="Arial"/>
          <w:sz w:val="24"/>
          <w:szCs w:val="24"/>
          <w:highlight w:val="yellow"/>
          <w:lang w:val="es-ES"/>
        </w:rPr>
      </w:pPr>
      <w:r w:rsidRPr="00045D9B">
        <w:rPr>
          <w:rFonts w:ascii="Arial" w:hAnsi="Arial" w:cs="Arial"/>
          <w:sz w:val="24"/>
          <w:szCs w:val="24"/>
          <w:highlight w:val="yellow"/>
          <w:lang w:val="es-ES"/>
        </w:rPr>
        <w:t>Para el caso de empresa que puedan ingresar clientes a sus instalaciones definir qué cantidad de personas va dejar ingresar de acuerdo a lo que la normatividad les exija</w:t>
      </w:r>
      <w:r w:rsidR="000A4311" w:rsidRPr="00045D9B">
        <w:rPr>
          <w:rFonts w:ascii="Arial" w:hAnsi="Arial" w:cs="Arial"/>
          <w:sz w:val="24"/>
          <w:szCs w:val="24"/>
          <w:highlight w:val="yellow"/>
          <w:lang w:val="es-ES"/>
        </w:rPr>
        <w:t>.</w:t>
      </w:r>
    </w:p>
    <w:p w14:paraId="30067225" w14:textId="77777777" w:rsidR="003503F7" w:rsidRPr="00045D9B" w:rsidRDefault="003503F7" w:rsidP="00F50591">
      <w:pPr>
        <w:pStyle w:val="Prrafodelista"/>
        <w:widowControl w:val="0"/>
        <w:numPr>
          <w:ilvl w:val="0"/>
          <w:numId w:val="31"/>
        </w:numPr>
        <w:autoSpaceDE w:val="0"/>
        <w:autoSpaceDN w:val="0"/>
        <w:adjustRightInd w:val="0"/>
        <w:jc w:val="both"/>
        <w:rPr>
          <w:rFonts w:ascii="Arial" w:hAnsi="Arial" w:cs="Arial"/>
          <w:sz w:val="24"/>
          <w:szCs w:val="24"/>
          <w:highlight w:val="yellow"/>
          <w:lang w:val="es-ES"/>
        </w:rPr>
      </w:pPr>
      <w:r w:rsidRPr="00045D9B">
        <w:rPr>
          <w:rFonts w:ascii="Arial" w:hAnsi="Arial" w:cs="Arial"/>
          <w:sz w:val="24"/>
          <w:szCs w:val="24"/>
          <w:highlight w:val="yellow"/>
          <w:lang w:val="es-ES"/>
        </w:rPr>
        <w:t>Cuando el distanciamiento no se pueda realizar por favor indicar que elementos de protección de Bioseguridad van a utilizar.</w:t>
      </w:r>
    </w:p>
    <w:p w14:paraId="0255BD4D" w14:textId="77777777" w:rsidR="00AB1768" w:rsidRPr="00045D9B" w:rsidRDefault="000A4311" w:rsidP="00F50591">
      <w:pPr>
        <w:pStyle w:val="Prrafodelista"/>
        <w:widowControl w:val="0"/>
        <w:numPr>
          <w:ilvl w:val="0"/>
          <w:numId w:val="31"/>
        </w:numPr>
        <w:autoSpaceDE w:val="0"/>
        <w:autoSpaceDN w:val="0"/>
        <w:adjustRightInd w:val="0"/>
        <w:jc w:val="both"/>
        <w:rPr>
          <w:rFonts w:ascii="Arial" w:hAnsi="Arial" w:cs="Arial"/>
          <w:sz w:val="24"/>
          <w:szCs w:val="24"/>
          <w:lang w:val="es-ES"/>
        </w:rPr>
      </w:pPr>
      <w:r w:rsidRPr="00045D9B">
        <w:rPr>
          <w:rFonts w:ascii="Arial" w:hAnsi="Arial" w:cs="Arial"/>
          <w:sz w:val="24"/>
          <w:szCs w:val="24"/>
          <w:lang w:val="es-ES"/>
        </w:rPr>
        <w:t xml:space="preserve"> Se dispone de horarios de trabaj</w:t>
      </w:r>
      <w:r w:rsidR="00796409" w:rsidRPr="00045D9B">
        <w:rPr>
          <w:rFonts w:ascii="Arial" w:hAnsi="Arial" w:cs="Arial"/>
          <w:sz w:val="24"/>
          <w:szCs w:val="24"/>
          <w:lang w:val="es-ES"/>
        </w:rPr>
        <w:t>o no mayor a 8 horas, habilitados de la siguiente manera:</w:t>
      </w:r>
      <w:r w:rsidR="00796409" w:rsidRPr="00045D9B">
        <w:rPr>
          <w:rFonts w:ascii="Arial" w:hAnsi="Arial" w:cs="Arial"/>
          <w:sz w:val="24"/>
          <w:szCs w:val="24"/>
          <w:highlight w:val="yellow"/>
          <w:lang w:val="es-ES"/>
        </w:rPr>
        <w:t xml:space="preserve"> (especificar horarios</w:t>
      </w:r>
      <w:r w:rsidR="003503F7" w:rsidRPr="00045D9B">
        <w:rPr>
          <w:rFonts w:ascii="Arial" w:hAnsi="Arial" w:cs="Arial"/>
          <w:sz w:val="24"/>
          <w:szCs w:val="24"/>
          <w:highlight w:val="yellow"/>
          <w:lang w:val="es-ES"/>
        </w:rPr>
        <w:t xml:space="preserve"> o turnos laborales)</w:t>
      </w:r>
      <w:r w:rsidR="00AB1768" w:rsidRPr="00045D9B">
        <w:rPr>
          <w:rFonts w:ascii="Arial" w:hAnsi="Arial" w:cs="Arial"/>
          <w:sz w:val="24"/>
          <w:szCs w:val="24"/>
          <w:lang w:val="es-ES"/>
        </w:rPr>
        <w:t>.</w:t>
      </w:r>
    </w:p>
    <w:p w14:paraId="2E4BEDDE" w14:textId="77777777" w:rsidR="000A4311" w:rsidRPr="00045D9B" w:rsidRDefault="003503F7" w:rsidP="00F50591">
      <w:pPr>
        <w:pStyle w:val="Prrafodelista"/>
        <w:widowControl w:val="0"/>
        <w:numPr>
          <w:ilvl w:val="0"/>
          <w:numId w:val="31"/>
        </w:numPr>
        <w:autoSpaceDE w:val="0"/>
        <w:autoSpaceDN w:val="0"/>
        <w:adjustRightInd w:val="0"/>
        <w:jc w:val="both"/>
        <w:rPr>
          <w:rFonts w:ascii="Arial" w:hAnsi="Arial" w:cs="Arial"/>
          <w:sz w:val="24"/>
          <w:szCs w:val="24"/>
          <w:highlight w:val="yellow"/>
          <w:lang w:val="es-ES"/>
        </w:rPr>
      </w:pPr>
      <w:r w:rsidRPr="00045D9B">
        <w:rPr>
          <w:rFonts w:ascii="Arial" w:hAnsi="Arial" w:cs="Arial"/>
          <w:sz w:val="24"/>
          <w:szCs w:val="24"/>
          <w:lang w:val="es-ES"/>
        </w:rPr>
        <w:t xml:space="preserve"> </w:t>
      </w:r>
      <w:r w:rsidR="000A4311" w:rsidRPr="00045D9B">
        <w:rPr>
          <w:rFonts w:ascii="Arial" w:hAnsi="Arial" w:cs="Arial"/>
          <w:sz w:val="24"/>
          <w:szCs w:val="24"/>
          <w:highlight w:val="yellow"/>
          <w:lang w:val="es-ES"/>
        </w:rPr>
        <w:t xml:space="preserve">El espacio para el consumo de alimentos o descanso será marcado por número de personas que pueden estar al </w:t>
      </w:r>
      <w:r w:rsidR="00AB1768" w:rsidRPr="00045D9B">
        <w:rPr>
          <w:rFonts w:ascii="Arial" w:hAnsi="Arial" w:cs="Arial"/>
          <w:sz w:val="24"/>
          <w:szCs w:val="24"/>
          <w:highlight w:val="yellow"/>
          <w:lang w:val="es-ES"/>
        </w:rPr>
        <w:t>tiempo. (definir como manejaría el tiempo de alimentación garantizando el distanciamiento en el caso de no aplicar por favor eliminar este ítem y especificar que el en lugar no se consumen alimentos).</w:t>
      </w:r>
    </w:p>
    <w:p w14:paraId="31F12EA6" w14:textId="77777777" w:rsidR="000A4311" w:rsidRPr="00045D9B" w:rsidRDefault="000A4311" w:rsidP="00F50591">
      <w:pPr>
        <w:pStyle w:val="Prrafodelista"/>
        <w:widowControl w:val="0"/>
        <w:numPr>
          <w:ilvl w:val="0"/>
          <w:numId w:val="31"/>
        </w:numPr>
        <w:autoSpaceDE w:val="0"/>
        <w:autoSpaceDN w:val="0"/>
        <w:adjustRightInd w:val="0"/>
        <w:jc w:val="both"/>
        <w:rPr>
          <w:rFonts w:ascii="Arial" w:hAnsi="Arial" w:cs="Arial"/>
          <w:sz w:val="24"/>
          <w:szCs w:val="24"/>
          <w:lang w:val="es-ES"/>
        </w:rPr>
      </w:pPr>
      <w:r w:rsidRPr="00045D9B">
        <w:rPr>
          <w:rFonts w:ascii="Arial" w:hAnsi="Arial" w:cs="Arial"/>
          <w:sz w:val="24"/>
          <w:szCs w:val="24"/>
          <w:lang w:val="es-ES"/>
        </w:rPr>
        <w:t xml:space="preserve">Las reuniones se ejecutarán en grupos en los que se pueda garantizar la distancia mínima de 2 metros entre las personas. </w:t>
      </w:r>
    </w:p>
    <w:p w14:paraId="0C976E59" w14:textId="77777777" w:rsidR="000A4311" w:rsidRPr="00045D9B" w:rsidRDefault="000A4311" w:rsidP="00F50591">
      <w:pPr>
        <w:pStyle w:val="Prrafodelista"/>
        <w:widowControl w:val="0"/>
        <w:numPr>
          <w:ilvl w:val="0"/>
          <w:numId w:val="31"/>
        </w:numPr>
        <w:autoSpaceDE w:val="0"/>
        <w:autoSpaceDN w:val="0"/>
        <w:adjustRightInd w:val="0"/>
        <w:jc w:val="both"/>
        <w:rPr>
          <w:rFonts w:ascii="Arial" w:hAnsi="Arial" w:cs="Arial"/>
          <w:sz w:val="24"/>
          <w:szCs w:val="24"/>
          <w:lang w:val="es-ES"/>
        </w:rPr>
      </w:pPr>
      <w:r w:rsidRPr="00045D9B">
        <w:rPr>
          <w:rFonts w:ascii="Arial" w:hAnsi="Arial" w:cs="Arial"/>
          <w:sz w:val="24"/>
          <w:szCs w:val="24"/>
          <w:lang w:val="es-ES"/>
        </w:rPr>
        <w:t>Se implementan ayudas tecnológicas con el fin de evitar aglomeraciones y evitar el intercambio físico de documentos de trabajo.</w:t>
      </w:r>
    </w:p>
    <w:p w14:paraId="28711038" w14:textId="77777777" w:rsidR="000A4311" w:rsidRPr="00045D9B" w:rsidRDefault="000A4311" w:rsidP="00F50591">
      <w:pPr>
        <w:pStyle w:val="Prrafodelista"/>
        <w:widowControl w:val="0"/>
        <w:numPr>
          <w:ilvl w:val="0"/>
          <w:numId w:val="31"/>
        </w:numPr>
        <w:autoSpaceDE w:val="0"/>
        <w:autoSpaceDN w:val="0"/>
        <w:adjustRightInd w:val="0"/>
        <w:jc w:val="both"/>
        <w:rPr>
          <w:rFonts w:ascii="Arial" w:hAnsi="Arial" w:cs="Arial"/>
          <w:sz w:val="24"/>
          <w:szCs w:val="24"/>
          <w:lang w:val="es-ES"/>
        </w:rPr>
      </w:pPr>
      <w:r w:rsidRPr="00045D9B">
        <w:rPr>
          <w:rFonts w:ascii="Arial" w:hAnsi="Arial" w:cs="Arial"/>
          <w:sz w:val="24"/>
          <w:szCs w:val="24"/>
          <w:lang w:val="es-ES"/>
        </w:rPr>
        <w:t>Se establece horarios para el lavado de manos por turnos cada 3 horas (teniendo en cuenta la hora de entrada del trabajador).</w:t>
      </w:r>
    </w:p>
    <w:p w14:paraId="1487FD8D" w14:textId="77777777" w:rsidR="00C9188E" w:rsidRPr="00045D9B" w:rsidRDefault="000A4311" w:rsidP="00F50591">
      <w:pPr>
        <w:pStyle w:val="Prrafodelista"/>
        <w:widowControl w:val="0"/>
        <w:numPr>
          <w:ilvl w:val="0"/>
          <w:numId w:val="31"/>
        </w:numPr>
        <w:autoSpaceDE w:val="0"/>
        <w:autoSpaceDN w:val="0"/>
        <w:adjustRightInd w:val="0"/>
        <w:jc w:val="both"/>
        <w:rPr>
          <w:rFonts w:ascii="Arial" w:hAnsi="Arial" w:cs="Arial"/>
          <w:sz w:val="24"/>
          <w:szCs w:val="24"/>
          <w:lang w:val="es-ES"/>
        </w:rPr>
      </w:pPr>
      <w:r w:rsidRPr="00045D9B">
        <w:rPr>
          <w:rFonts w:ascii="Arial" w:hAnsi="Arial" w:cs="Arial"/>
          <w:sz w:val="24"/>
          <w:szCs w:val="24"/>
          <w:lang w:val="es-ES"/>
        </w:rPr>
        <w:t xml:space="preserve">No se podrá salir de las instalaciones para compra o suministro de víveres u </w:t>
      </w:r>
      <w:r w:rsidR="0001139E" w:rsidRPr="00045D9B">
        <w:rPr>
          <w:rFonts w:ascii="Arial" w:hAnsi="Arial" w:cs="Arial"/>
          <w:sz w:val="24"/>
          <w:szCs w:val="24"/>
          <w:lang w:val="es-ES"/>
        </w:rPr>
        <w:t>otros.</w:t>
      </w:r>
    </w:p>
    <w:p w14:paraId="44FC9E76" w14:textId="77777777" w:rsidR="00045D9B" w:rsidRDefault="00045D9B" w:rsidP="00045D9B">
      <w:pPr>
        <w:pStyle w:val="Prrafodelista"/>
        <w:widowControl w:val="0"/>
        <w:autoSpaceDE w:val="0"/>
        <w:autoSpaceDN w:val="0"/>
        <w:adjustRightInd w:val="0"/>
        <w:jc w:val="both"/>
        <w:rPr>
          <w:rFonts w:ascii="Arial" w:hAnsi="Arial" w:cs="Arial"/>
          <w:sz w:val="24"/>
          <w:szCs w:val="24"/>
          <w:lang w:val="es-ES"/>
        </w:rPr>
      </w:pPr>
      <w:bookmarkStart w:id="29" w:name="_Toc39363950"/>
    </w:p>
    <w:p w14:paraId="1AA2D816" w14:textId="424F7F92" w:rsidR="00073F86" w:rsidRPr="00045D9B" w:rsidRDefault="00073F86" w:rsidP="00F50591">
      <w:pPr>
        <w:pStyle w:val="Ttulo1"/>
        <w:numPr>
          <w:ilvl w:val="0"/>
          <w:numId w:val="1"/>
        </w:numPr>
        <w:rPr>
          <w:lang w:val="es-ES"/>
        </w:rPr>
      </w:pPr>
      <w:r w:rsidRPr="00045D9B">
        <w:rPr>
          <w:lang w:val="es-ES"/>
        </w:rPr>
        <w:t>PROTOCOLO ANTE LA PRESENCIA DE SÍNTOMAS DE COVID-1</w:t>
      </w:r>
      <w:bookmarkEnd w:id="29"/>
    </w:p>
    <w:p w14:paraId="744889BF" w14:textId="77777777" w:rsidR="00073F86" w:rsidRPr="00FF559F" w:rsidRDefault="00073F86" w:rsidP="00073F86">
      <w:pPr>
        <w:rPr>
          <w:rFonts w:ascii="Arial" w:hAnsi="Arial" w:cs="Arial"/>
          <w:lang w:val="es-ES"/>
        </w:rPr>
      </w:pPr>
    </w:p>
    <w:p w14:paraId="1DD968B6" w14:textId="77777777" w:rsidR="00073F86" w:rsidRPr="00FF559F" w:rsidRDefault="00073F86" w:rsidP="005C04B7">
      <w:pPr>
        <w:widowControl w:val="0"/>
        <w:autoSpaceDE w:val="0"/>
        <w:autoSpaceDN w:val="0"/>
        <w:adjustRightInd w:val="0"/>
        <w:jc w:val="both"/>
        <w:rPr>
          <w:rFonts w:ascii="Arial" w:hAnsi="Arial" w:cs="Arial"/>
          <w:lang w:val="es-ES"/>
        </w:rPr>
      </w:pPr>
      <w:r w:rsidRPr="00FF559F">
        <w:rPr>
          <w:rFonts w:ascii="Arial" w:hAnsi="Arial" w:cs="Arial"/>
          <w:lang w:val="es-ES"/>
        </w:rPr>
        <w:t xml:space="preserve">En el caso de que una persona presente en la empresa fiebre y síntomas de infección respiratoria, como tos, debe informar de inmediato a la oficina del personal, deberá aislarse de acuerdo con las disposiciones de la autoridad de salud; la empresa inmediatamente procede a notificar a las autoridades sanitarias competentes y los números de emergencia para COVID-19 proporcionados por las instituciones sanitarias competentes. </w:t>
      </w:r>
    </w:p>
    <w:p w14:paraId="3892DF91" w14:textId="77777777" w:rsidR="005C04B7" w:rsidRPr="00FF559F" w:rsidRDefault="005C04B7" w:rsidP="005C04B7">
      <w:pPr>
        <w:widowControl w:val="0"/>
        <w:autoSpaceDE w:val="0"/>
        <w:autoSpaceDN w:val="0"/>
        <w:adjustRightInd w:val="0"/>
        <w:jc w:val="both"/>
        <w:rPr>
          <w:rFonts w:ascii="Arial" w:hAnsi="Arial" w:cs="Arial"/>
          <w:lang w:val="es-ES"/>
        </w:rPr>
      </w:pPr>
    </w:p>
    <w:p w14:paraId="0A577BC9" w14:textId="77777777" w:rsidR="0001139E" w:rsidRDefault="00073F86" w:rsidP="0001139E">
      <w:pPr>
        <w:widowControl w:val="0"/>
        <w:autoSpaceDE w:val="0"/>
        <w:autoSpaceDN w:val="0"/>
        <w:adjustRightInd w:val="0"/>
        <w:jc w:val="both"/>
        <w:rPr>
          <w:rFonts w:ascii="Arial" w:hAnsi="Arial" w:cs="Arial"/>
          <w:lang w:val="es-ES"/>
        </w:rPr>
      </w:pPr>
      <w:r w:rsidRPr="00FF559F">
        <w:rPr>
          <w:rFonts w:ascii="Arial" w:hAnsi="Arial" w:cs="Arial"/>
          <w:lang w:val="es-ES"/>
        </w:rPr>
        <w:lastRenderedPageBreak/>
        <w:t xml:space="preserve">La empresa colabora con las autoridades sanitarias para la definición de cualquier "contacto cercano" de una persona presente en la empresa que haya resultado positiva al test del COVID-19. Esto es para permitir que las autoridades apliquen las medidas necesarias y apropiadas de cuarentena. Durante el período de investigación, la empresa puede solicitar a cualquier posible contacto cercano que abandone el establecimiento como medida de precaución, según las indicaciones de la Autoridad </w:t>
      </w:r>
      <w:r w:rsidR="00B2735E" w:rsidRPr="00FF559F">
        <w:rPr>
          <w:rFonts w:ascii="Arial" w:hAnsi="Arial" w:cs="Arial"/>
          <w:lang w:val="es-ES"/>
        </w:rPr>
        <w:t>Sanitaria. Adicionalmente</w:t>
      </w:r>
      <w:r w:rsidR="000370E0" w:rsidRPr="00FF559F">
        <w:rPr>
          <w:rFonts w:ascii="Arial" w:hAnsi="Arial" w:cs="Arial"/>
          <w:lang w:val="es-ES"/>
        </w:rPr>
        <w:t xml:space="preserve"> se </w:t>
      </w:r>
      <w:r w:rsidR="00DD18D9" w:rsidRPr="00FF559F">
        <w:rPr>
          <w:rFonts w:ascii="Arial" w:hAnsi="Arial" w:cs="Arial"/>
          <w:lang w:val="es-ES"/>
        </w:rPr>
        <w:t>llevará el siguiente protocolo:</w:t>
      </w:r>
    </w:p>
    <w:p w14:paraId="4F4197D6" w14:textId="77777777" w:rsidR="00045D9B" w:rsidRDefault="00045D9B" w:rsidP="0001139E">
      <w:pPr>
        <w:widowControl w:val="0"/>
        <w:autoSpaceDE w:val="0"/>
        <w:autoSpaceDN w:val="0"/>
        <w:adjustRightInd w:val="0"/>
        <w:jc w:val="both"/>
        <w:rPr>
          <w:rFonts w:ascii="Arial" w:hAnsi="Arial" w:cs="Arial"/>
          <w:lang w:val="es-ES"/>
        </w:rPr>
      </w:pPr>
    </w:p>
    <w:p w14:paraId="75978228" w14:textId="59348790" w:rsidR="00045D9B" w:rsidRPr="00FF559F" w:rsidRDefault="00045D9B" w:rsidP="0001139E">
      <w:pPr>
        <w:widowControl w:val="0"/>
        <w:autoSpaceDE w:val="0"/>
        <w:autoSpaceDN w:val="0"/>
        <w:adjustRightInd w:val="0"/>
        <w:jc w:val="both"/>
        <w:rPr>
          <w:rFonts w:ascii="Arial" w:hAnsi="Arial" w:cs="Arial"/>
          <w:lang w:val="es-ES"/>
        </w:rPr>
        <w:sectPr w:rsidR="00045D9B" w:rsidRPr="00FF559F" w:rsidSect="00940D52">
          <w:pgSz w:w="12240" w:h="15840"/>
          <w:pgMar w:top="1417" w:right="1701" w:bottom="1417" w:left="1701" w:header="708" w:footer="708" w:gutter="0"/>
          <w:pgNumType w:start="1"/>
          <w:cols w:space="720" w:equalWidth="0">
            <w:col w:w="9360"/>
          </w:cols>
        </w:sectPr>
      </w:pPr>
    </w:p>
    <w:p w14:paraId="5069397B" w14:textId="77777777" w:rsidR="00DD18D9" w:rsidRPr="00FF559F" w:rsidRDefault="00DD18D9" w:rsidP="00DD18D9">
      <w:pPr>
        <w:rPr>
          <w:rFonts w:ascii="Arial" w:hAnsi="Arial" w:cs="Arial"/>
          <w:color w:val="0070C0"/>
        </w:rPr>
      </w:pPr>
      <w:bookmarkStart w:id="30" w:name="_Toc39363960"/>
      <w:r w:rsidRPr="00FF559F">
        <w:rPr>
          <w:rFonts w:ascii="Arial" w:hAnsi="Arial" w:cs="Arial"/>
          <w:b/>
          <w:bCs/>
          <w:color w:val="0070C0"/>
          <w:lang w:val="es-ES"/>
        </w:rPr>
        <w:t>Paso 1</w:t>
      </w:r>
    </w:p>
    <w:p w14:paraId="6FCF14BF" w14:textId="77777777" w:rsidR="00DD18D9" w:rsidRPr="00FF559F" w:rsidRDefault="00DD18D9" w:rsidP="00DD18D9">
      <w:pPr>
        <w:rPr>
          <w:rFonts w:ascii="Arial" w:hAnsi="Arial" w:cs="Arial"/>
          <w:color w:val="00B0F0"/>
        </w:rPr>
      </w:pPr>
      <w:r w:rsidRPr="00FF559F">
        <w:rPr>
          <w:rFonts w:ascii="Arial" w:hAnsi="Arial" w:cs="Arial"/>
          <w:color w:val="00B0F0"/>
          <w:lang w:val="es-ES"/>
        </w:rPr>
        <w:t xml:space="preserve">-Recordar que esta persona probablemente va a estar asustada y vulnerable. </w:t>
      </w:r>
    </w:p>
    <w:p w14:paraId="765BE742" w14:textId="77777777" w:rsidR="00DD18D9" w:rsidRPr="00FF559F" w:rsidRDefault="00DD18D9" w:rsidP="00DD18D9">
      <w:pPr>
        <w:rPr>
          <w:rFonts w:ascii="Arial" w:hAnsi="Arial" w:cs="Arial"/>
          <w:color w:val="00B0F0"/>
        </w:rPr>
      </w:pPr>
      <w:r w:rsidRPr="00FF559F">
        <w:rPr>
          <w:rFonts w:ascii="Arial" w:hAnsi="Arial" w:cs="Arial"/>
          <w:color w:val="00B0F0"/>
          <w:lang w:val="es-ES"/>
        </w:rPr>
        <w:t xml:space="preserve">-Evitar exponerlo frente a sus colegas o vulnerarlo de otras maneras. </w:t>
      </w:r>
    </w:p>
    <w:p w14:paraId="3EC3C331" w14:textId="77777777" w:rsidR="00DD18D9" w:rsidRPr="00FF559F" w:rsidRDefault="00DD18D9" w:rsidP="00DD18D9">
      <w:pPr>
        <w:rPr>
          <w:rFonts w:ascii="Arial" w:hAnsi="Arial" w:cs="Arial"/>
          <w:color w:val="00B0F0"/>
        </w:rPr>
      </w:pPr>
      <w:r w:rsidRPr="00FF559F">
        <w:rPr>
          <w:rFonts w:ascii="Arial" w:hAnsi="Arial" w:cs="Arial"/>
          <w:color w:val="00B0F0"/>
          <w:lang w:val="es-ES"/>
        </w:rPr>
        <w:t xml:space="preserve">-Asegurar un trato humanizado. </w:t>
      </w:r>
    </w:p>
    <w:p w14:paraId="7723FE26" w14:textId="77777777" w:rsidR="00DD18D9" w:rsidRPr="00FF559F" w:rsidRDefault="00DD18D9" w:rsidP="00DD18D9">
      <w:pPr>
        <w:rPr>
          <w:rFonts w:ascii="Arial" w:hAnsi="Arial" w:cs="Arial"/>
          <w:color w:val="00B0F0"/>
        </w:rPr>
      </w:pPr>
      <w:r w:rsidRPr="00FF559F">
        <w:rPr>
          <w:rFonts w:ascii="Arial" w:hAnsi="Arial" w:cs="Arial"/>
          <w:color w:val="00B0F0"/>
          <w:lang w:val="es-ES"/>
        </w:rPr>
        <w:t>Mantener en todo momento la confidencialidad del caso.</w:t>
      </w:r>
    </w:p>
    <w:p w14:paraId="3AD9DF5B" w14:textId="77777777" w:rsidR="00DD18D9" w:rsidRPr="00FF559F" w:rsidRDefault="00DD18D9" w:rsidP="00DD18D9">
      <w:pPr>
        <w:rPr>
          <w:rFonts w:ascii="Arial" w:hAnsi="Arial" w:cs="Arial"/>
          <w:color w:val="0070C0"/>
        </w:rPr>
      </w:pPr>
      <w:r w:rsidRPr="00FF559F">
        <w:rPr>
          <w:rFonts w:ascii="Arial" w:hAnsi="Arial" w:cs="Arial"/>
          <w:b/>
          <w:bCs/>
          <w:color w:val="0070C0"/>
          <w:lang w:val="es-ES"/>
        </w:rPr>
        <w:t>Paso 2</w:t>
      </w:r>
    </w:p>
    <w:p w14:paraId="535A8118" w14:textId="77777777" w:rsidR="00DD18D9" w:rsidRPr="00FF559F" w:rsidRDefault="00DD18D9" w:rsidP="00DD18D9">
      <w:pPr>
        <w:rPr>
          <w:rFonts w:ascii="Arial" w:hAnsi="Arial" w:cs="Arial"/>
          <w:color w:val="00B0F0"/>
        </w:rPr>
      </w:pPr>
      <w:r w:rsidRPr="00FF559F">
        <w:rPr>
          <w:rFonts w:ascii="Arial" w:hAnsi="Arial" w:cs="Arial"/>
          <w:color w:val="00B0F0"/>
          <w:lang w:val="es-ES"/>
        </w:rPr>
        <w:t>-No acercarse a menos de 1.50 metros del colaborador y proveerle tapabocas.</w:t>
      </w:r>
    </w:p>
    <w:p w14:paraId="52176A28" w14:textId="77777777" w:rsidR="00DD18D9" w:rsidRPr="00FF559F" w:rsidRDefault="00DD18D9" w:rsidP="00DD18D9">
      <w:pPr>
        <w:rPr>
          <w:rFonts w:ascii="Arial" w:hAnsi="Arial" w:cs="Arial"/>
          <w:color w:val="00B0F0"/>
        </w:rPr>
      </w:pPr>
      <w:r w:rsidRPr="00FF559F">
        <w:rPr>
          <w:rFonts w:ascii="Arial" w:hAnsi="Arial" w:cs="Arial"/>
          <w:color w:val="00B0F0"/>
          <w:lang w:val="es-ES"/>
        </w:rPr>
        <w:t xml:space="preserve">-Solicitarle información básica. </w:t>
      </w:r>
    </w:p>
    <w:p w14:paraId="675064B5" w14:textId="77777777" w:rsidR="00DD18D9" w:rsidRPr="00FF559F" w:rsidRDefault="00DD18D9" w:rsidP="00DD18D9">
      <w:pPr>
        <w:rPr>
          <w:rFonts w:ascii="Arial" w:hAnsi="Arial" w:cs="Arial"/>
          <w:color w:val="00B0F0"/>
        </w:rPr>
      </w:pPr>
      <w:r w:rsidRPr="00FF559F">
        <w:rPr>
          <w:rFonts w:ascii="Arial" w:hAnsi="Arial" w:cs="Arial"/>
          <w:color w:val="00B0F0"/>
          <w:lang w:val="es-ES"/>
        </w:rPr>
        <w:t>Disponer para esta persona, el área de cuidado en salud, donde pueda estar cómodo y seguro mientras se determina el punto de traslado y se dispone de un transporte.</w:t>
      </w:r>
    </w:p>
    <w:p w14:paraId="12346E57" w14:textId="77777777" w:rsidR="00DD18D9" w:rsidRPr="00FF559F" w:rsidRDefault="00DD18D9" w:rsidP="00DD18D9">
      <w:pPr>
        <w:rPr>
          <w:rFonts w:ascii="Arial" w:hAnsi="Arial" w:cs="Arial"/>
          <w:color w:val="0070C0"/>
        </w:rPr>
      </w:pPr>
      <w:r w:rsidRPr="00FF559F">
        <w:rPr>
          <w:rFonts w:ascii="Arial" w:hAnsi="Arial" w:cs="Arial"/>
          <w:b/>
          <w:bCs/>
          <w:color w:val="0070C0"/>
          <w:lang w:val="es-ES"/>
        </w:rPr>
        <w:t>Paso 3</w:t>
      </w:r>
    </w:p>
    <w:p w14:paraId="0079B961" w14:textId="77777777" w:rsidR="00DD18D9" w:rsidRPr="00FF559F" w:rsidRDefault="00DD18D9" w:rsidP="00DD18D9">
      <w:pPr>
        <w:rPr>
          <w:rFonts w:ascii="Arial" w:hAnsi="Arial" w:cs="Arial"/>
          <w:color w:val="00B0F0"/>
        </w:rPr>
      </w:pPr>
      <w:r w:rsidRPr="00FF559F">
        <w:rPr>
          <w:rFonts w:ascii="Arial" w:hAnsi="Arial" w:cs="Arial"/>
          <w:lang w:val="es-ES"/>
        </w:rPr>
        <w:t>-</w:t>
      </w:r>
      <w:r w:rsidRPr="00FF559F">
        <w:rPr>
          <w:rFonts w:ascii="Arial" w:hAnsi="Arial" w:cs="Arial"/>
          <w:color w:val="00B0F0"/>
          <w:lang w:val="es-ES"/>
        </w:rPr>
        <w:t xml:space="preserve">Proveer un transporte privado al domicilio con todas las medidas de protección y bioseguridad tanto para quien tiene síntomas como para quien conduce el vehículo (tapabocas, ventanas abiertas, no utilización de aire acondicionado, distanciamiento social, lavado de manos y desinfección del vehículo). </w:t>
      </w:r>
    </w:p>
    <w:p w14:paraId="58C97370" w14:textId="77777777" w:rsidR="00DD18D9" w:rsidRPr="00FF559F" w:rsidRDefault="00DD18D9" w:rsidP="00DD18D9">
      <w:pPr>
        <w:rPr>
          <w:rFonts w:ascii="Arial" w:hAnsi="Arial" w:cs="Arial"/>
        </w:rPr>
      </w:pPr>
      <w:r w:rsidRPr="00FF559F">
        <w:rPr>
          <w:rFonts w:ascii="Arial" w:hAnsi="Arial" w:cs="Arial"/>
          <w:color w:val="00B0F0"/>
          <w:lang w:val="es-ES"/>
        </w:rPr>
        <w:t>-Si la persona presenta signos de alarma como dificultad para respirar o lleva más de 3 días con fiebre, solicitar una ambulancia o un transporte privado que lo traslade directamente al hospital, previa comunicación con las entidades de salud.</w:t>
      </w:r>
    </w:p>
    <w:p w14:paraId="435E682E" w14:textId="77777777" w:rsidR="00DD18D9" w:rsidRPr="00FF559F" w:rsidRDefault="00DD18D9" w:rsidP="00DD18D9">
      <w:pPr>
        <w:rPr>
          <w:rFonts w:ascii="Arial" w:hAnsi="Arial" w:cs="Arial"/>
          <w:color w:val="0070C0"/>
        </w:rPr>
      </w:pPr>
      <w:r w:rsidRPr="00FF559F">
        <w:rPr>
          <w:rFonts w:ascii="Arial" w:hAnsi="Arial" w:cs="Arial"/>
          <w:b/>
          <w:bCs/>
          <w:color w:val="0070C0"/>
          <w:lang w:val="es-ES"/>
        </w:rPr>
        <w:t>Paso 4</w:t>
      </w:r>
    </w:p>
    <w:p w14:paraId="17CF7F82" w14:textId="77777777" w:rsidR="00DD18D9" w:rsidRPr="00FF559F" w:rsidRDefault="00DD18D9" w:rsidP="00DD18D9">
      <w:pPr>
        <w:rPr>
          <w:rFonts w:ascii="Arial" w:hAnsi="Arial" w:cs="Arial"/>
          <w:color w:val="00B0F0"/>
        </w:rPr>
      </w:pPr>
      <w:r w:rsidRPr="00FF559F">
        <w:rPr>
          <w:rFonts w:ascii="Arial" w:hAnsi="Arial" w:cs="Arial"/>
          <w:color w:val="00B0F0"/>
          <w:lang w:val="es-ES"/>
        </w:rPr>
        <w:t xml:space="preserve">-Generar un canal de comunicación de dos vías con la persona enferma y tener sus contactos personales. </w:t>
      </w:r>
    </w:p>
    <w:p w14:paraId="0E5B6D0E" w14:textId="77777777" w:rsidR="00DD18D9" w:rsidRPr="00FF559F" w:rsidRDefault="00DD18D9" w:rsidP="00DD18D9">
      <w:pPr>
        <w:rPr>
          <w:rFonts w:ascii="Arial" w:hAnsi="Arial" w:cs="Arial"/>
          <w:color w:val="00B0F0"/>
        </w:rPr>
      </w:pPr>
      <w:r w:rsidRPr="00FF559F">
        <w:rPr>
          <w:rFonts w:ascii="Arial" w:hAnsi="Arial" w:cs="Arial"/>
          <w:color w:val="00B0F0"/>
          <w:lang w:val="es-ES"/>
        </w:rPr>
        <w:t xml:space="preserve">-Dar instrucción de quedarse en casa y aislarse según las indicaciones propuestas por el Ministerio de salud. </w:t>
      </w:r>
    </w:p>
    <w:p w14:paraId="647368DB" w14:textId="77777777" w:rsidR="00DD18D9" w:rsidRPr="00FF559F" w:rsidRDefault="00DD18D9" w:rsidP="00DD18D9">
      <w:pPr>
        <w:rPr>
          <w:rFonts w:ascii="Arial" w:hAnsi="Arial" w:cs="Arial"/>
          <w:color w:val="00B0F0"/>
        </w:rPr>
      </w:pPr>
      <w:r w:rsidRPr="00FF559F">
        <w:rPr>
          <w:rFonts w:ascii="Arial" w:hAnsi="Arial" w:cs="Arial"/>
          <w:color w:val="00B0F0"/>
          <w:lang w:val="es-ES"/>
        </w:rPr>
        <w:t>-Esta persona no puede asistir por ningún motivo a sus actividades laborales, hasta tanto no se tenga la certificación que está libre del virus por parte de las entidades de salud.</w:t>
      </w:r>
    </w:p>
    <w:p w14:paraId="3A8A914B" w14:textId="77777777" w:rsidR="00DD18D9" w:rsidRPr="00FF559F" w:rsidRDefault="00DD18D9" w:rsidP="00DD18D9">
      <w:pPr>
        <w:rPr>
          <w:rFonts w:ascii="Arial" w:hAnsi="Arial" w:cs="Arial"/>
          <w:color w:val="0070C0"/>
        </w:rPr>
      </w:pPr>
      <w:r w:rsidRPr="00FF559F">
        <w:rPr>
          <w:rFonts w:ascii="Arial" w:hAnsi="Arial" w:cs="Arial"/>
          <w:b/>
          <w:bCs/>
          <w:color w:val="0070C0"/>
          <w:lang w:val="es-ES"/>
        </w:rPr>
        <w:t>Paso 5</w:t>
      </w:r>
    </w:p>
    <w:p w14:paraId="70F4CE1F" w14:textId="77777777" w:rsidR="00DD18D9" w:rsidRPr="00FF559F" w:rsidRDefault="00DD18D9" w:rsidP="00DD18D9">
      <w:pPr>
        <w:rPr>
          <w:rFonts w:ascii="Arial" w:hAnsi="Arial" w:cs="Arial"/>
          <w:color w:val="00B0F0"/>
        </w:rPr>
      </w:pPr>
      <w:r w:rsidRPr="00FF559F">
        <w:rPr>
          <w:rFonts w:ascii="Arial" w:hAnsi="Arial" w:cs="Arial"/>
          <w:color w:val="00B0F0"/>
          <w:lang w:val="es-ES"/>
        </w:rPr>
        <w:t>-Solicitar al colaborador información que pueda ser importante para evaluar el riesgo de la persona y de las personas que puedan haber entrado en contacto con el contagiado, incluyendo posibles contactos, viajes, síntomas, enfermedades preexistentes o estado de embarazo, uso de medicamentos, edad, EPS, entre otros.</w:t>
      </w:r>
    </w:p>
    <w:p w14:paraId="7A948055" w14:textId="77777777" w:rsidR="00DD18D9" w:rsidRPr="00FF559F" w:rsidRDefault="00DD18D9" w:rsidP="00DD18D9">
      <w:pPr>
        <w:rPr>
          <w:rFonts w:ascii="Arial" w:hAnsi="Arial" w:cs="Arial"/>
          <w:color w:val="0070C0"/>
        </w:rPr>
      </w:pPr>
      <w:r w:rsidRPr="00FF559F">
        <w:rPr>
          <w:rFonts w:ascii="Arial" w:hAnsi="Arial" w:cs="Arial"/>
          <w:b/>
          <w:bCs/>
          <w:color w:val="0070C0"/>
          <w:lang w:val="es-ES"/>
        </w:rPr>
        <w:t>Paso 6</w:t>
      </w:r>
    </w:p>
    <w:p w14:paraId="2E0C2D7F" w14:textId="7628F17A" w:rsidR="00DD18D9" w:rsidRDefault="00DD18D9" w:rsidP="00DD18D9">
      <w:pPr>
        <w:rPr>
          <w:rFonts w:ascii="Arial" w:hAnsi="Arial" w:cs="Arial"/>
          <w:color w:val="00B0F0"/>
          <w:lang w:val="es-ES"/>
        </w:rPr>
      </w:pPr>
      <w:r w:rsidRPr="00FF559F">
        <w:rPr>
          <w:rFonts w:ascii="Arial" w:hAnsi="Arial" w:cs="Arial"/>
          <w:color w:val="00B0F0"/>
          <w:lang w:val="es-ES"/>
        </w:rPr>
        <w:t xml:space="preserve">-Realizar seguimiento diario del estado de salud de la persona y solicitar que le informe a la EPS o las líneas que han dispuesto las autoridades de salud para reportar y hacer seguimiento al </w:t>
      </w:r>
      <w:r w:rsidR="003E6915" w:rsidRPr="00FF559F">
        <w:rPr>
          <w:rFonts w:ascii="Arial" w:hAnsi="Arial" w:cs="Arial"/>
          <w:color w:val="00B0F0"/>
          <w:lang w:val="es-ES"/>
        </w:rPr>
        <w:t xml:space="preserve">caso como la aplicación de coronAPP </w:t>
      </w:r>
      <w:r w:rsidRPr="00FF559F">
        <w:rPr>
          <w:rFonts w:ascii="Arial" w:hAnsi="Arial" w:cs="Arial"/>
          <w:color w:val="00B0F0"/>
          <w:lang w:val="es-ES"/>
        </w:rPr>
        <w:t xml:space="preserve">y de ser pertinente, se puedan realizar las pruebas que consideren las autoridades. </w:t>
      </w:r>
    </w:p>
    <w:p w14:paraId="315C1237" w14:textId="77777777" w:rsidR="00CC3394" w:rsidRDefault="00CC3394" w:rsidP="00DD18D9">
      <w:pPr>
        <w:rPr>
          <w:rFonts w:ascii="Arial" w:hAnsi="Arial" w:cs="Arial"/>
          <w:color w:val="00B0F0"/>
          <w:lang w:val="es-ES"/>
        </w:rPr>
      </w:pPr>
    </w:p>
    <w:p w14:paraId="31C2864C" w14:textId="77777777" w:rsidR="00CC3394" w:rsidRPr="00FF559F" w:rsidRDefault="00CC3394" w:rsidP="00DD18D9">
      <w:pPr>
        <w:rPr>
          <w:rFonts w:ascii="Arial" w:hAnsi="Arial" w:cs="Arial"/>
          <w:color w:val="00B0F0"/>
        </w:rPr>
      </w:pPr>
    </w:p>
    <w:p w14:paraId="243A3B47" w14:textId="77777777" w:rsidR="00DD18D9" w:rsidRPr="00FF559F" w:rsidRDefault="00DD18D9" w:rsidP="00DD18D9">
      <w:pPr>
        <w:rPr>
          <w:rFonts w:ascii="Arial" w:hAnsi="Arial" w:cs="Arial"/>
          <w:color w:val="0070C0"/>
        </w:rPr>
      </w:pPr>
      <w:r w:rsidRPr="00FF559F">
        <w:rPr>
          <w:rFonts w:ascii="Arial" w:hAnsi="Arial" w:cs="Arial"/>
          <w:b/>
          <w:bCs/>
          <w:color w:val="0070C0"/>
          <w:lang w:val="es-ES"/>
        </w:rPr>
        <w:t>Paso 7</w:t>
      </w:r>
    </w:p>
    <w:p w14:paraId="6900D9F9" w14:textId="77777777" w:rsidR="00DD18D9" w:rsidRPr="00FF559F" w:rsidRDefault="00DD18D9" w:rsidP="00DD18D9">
      <w:pPr>
        <w:rPr>
          <w:rFonts w:ascii="Arial" w:hAnsi="Arial" w:cs="Arial"/>
        </w:rPr>
      </w:pPr>
      <w:r w:rsidRPr="00FF559F">
        <w:rPr>
          <w:rFonts w:ascii="Arial" w:hAnsi="Arial" w:cs="Arial"/>
          <w:color w:val="00B0F0"/>
          <w:lang w:val="es-ES"/>
        </w:rPr>
        <w:t xml:space="preserve">-Tener la información de cada caso debidamente documentado para su seguimiento y generar lineamientos </w:t>
      </w:r>
      <w:r w:rsidRPr="00FF559F">
        <w:rPr>
          <w:rFonts w:ascii="Arial" w:hAnsi="Arial" w:cs="Arial"/>
          <w:color w:val="00B0F0"/>
          <w:lang w:val="es-ES"/>
        </w:rPr>
        <w:lastRenderedPageBreak/>
        <w:t>para la recuperación de la persona trabajadora o aparición de nuevos casos positivos</w:t>
      </w:r>
      <w:r w:rsidRPr="00FF559F">
        <w:rPr>
          <w:rFonts w:ascii="Arial" w:hAnsi="Arial" w:cs="Arial"/>
          <w:lang w:val="es-ES"/>
        </w:rPr>
        <w:t xml:space="preserve">. </w:t>
      </w:r>
    </w:p>
    <w:p w14:paraId="60B714B9" w14:textId="77777777" w:rsidR="00DD18D9" w:rsidRPr="00FF559F" w:rsidRDefault="00DD18D9" w:rsidP="00DD18D9">
      <w:pPr>
        <w:rPr>
          <w:rFonts w:ascii="Arial" w:hAnsi="Arial" w:cs="Arial"/>
          <w:color w:val="0070C0"/>
        </w:rPr>
      </w:pPr>
      <w:r w:rsidRPr="00FF559F">
        <w:rPr>
          <w:rFonts w:ascii="Arial" w:hAnsi="Arial" w:cs="Arial"/>
          <w:b/>
          <w:bCs/>
          <w:color w:val="0070C0"/>
          <w:lang w:val="es-ES"/>
        </w:rPr>
        <w:t>Paso 8</w:t>
      </w:r>
    </w:p>
    <w:p w14:paraId="6AA2F34B" w14:textId="77777777" w:rsidR="00DD18D9" w:rsidRPr="00FF559F" w:rsidRDefault="00DD18D9" w:rsidP="00DD18D9">
      <w:pPr>
        <w:rPr>
          <w:rFonts w:ascii="Arial" w:hAnsi="Arial" w:cs="Arial"/>
          <w:color w:val="00B0F0"/>
        </w:rPr>
      </w:pPr>
      <w:r w:rsidRPr="00FF559F">
        <w:rPr>
          <w:rFonts w:ascii="Arial" w:hAnsi="Arial" w:cs="Arial"/>
          <w:color w:val="00B0F0"/>
          <w:lang w:val="es-ES"/>
        </w:rPr>
        <w:t xml:space="preserve">En caso de que haya una toma de prueba y que el resultado sea positivo, el colaborador no podrá asistir a la empresa hasta que reciba atención médica y posterior alta médica y debe seguir las indicaciones médicas dadas por el Ministerio de Salud o por el organismo medico a </w:t>
      </w:r>
      <w:r w:rsidRPr="00FF559F">
        <w:rPr>
          <w:rFonts w:ascii="Arial" w:hAnsi="Arial" w:cs="Arial"/>
          <w:color w:val="00B0F0"/>
          <w:lang w:val="es-ES"/>
        </w:rPr>
        <w:t>cargo de su caso, además de avisar a sus familiares.</w:t>
      </w:r>
    </w:p>
    <w:p w14:paraId="085C6847" w14:textId="77777777" w:rsidR="00DD18D9" w:rsidRPr="00FF559F" w:rsidRDefault="00DD18D9" w:rsidP="00DD18D9">
      <w:pPr>
        <w:rPr>
          <w:rFonts w:ascii="Arial" w:hAnsi="Arial" w:cs="Arial"/>
          <w:color w:val="0070C0"/>
        </w:rPr>
      </w:pPr>
      <w:r w:rsidRPr="00FF559F">
        <w:rPr>
          <w:rFonts w:ascii="Arial" w:hAnsi="Arial" w:cs="Arial"/>
          <w:b/>
          <w:bCs/>
          <w:color w:val="0070C0"/>
          <w:lang w:val="es-ES"/>
        </w:rPr>
        <w:t>Paso 9</w:t>
      </w:r>
    </w:p>
    <w:p w14:paraId="5C193213" w14:textId="77777777" w:rsidR="00DD18D9" w:rsidRPr="00FF559F" w:rsidRDefault="00DD18D9" w:rsidP="00DD18D9">
      <w:pPr>
        <w:rPr>
          <w:rFonts w:ascii="Arial" w:hAnsi="Arial" w:cs="Arial"/>
          <w:color w:val="00B0F0"/>
        </w:rPr>
      </w:pPr>
      <w:r w:rsidRPr="00FF559F">
        <w:rPr>
          <w:rFonts w:ascii="Arial" w:hAnsi="Arial" w:cs="Arial"/>
          <w:color w:val="00B0F0"/>
          <w:lang w:val="es-ES"/>
        </w:rPr>
        <w:t xml:space="preserve">Si el resultado es negativo, se debe reportar inmediatamente a la empresa, quien puede detener las cuarentenas en quienes se habían considerado posibles contactos. </w:t>
      </w:r>
    </w:p>
    <w:p w14:paraId="7E28DD9A" w14:textId="381F31A4" w:rsidR="00DD18D9" w:rsidRDefault="00DD18D9" w:rsidP="00DD18D9">
      <w:pPr>
        <w:rPr>
          <w:rFonts w:ascii="Arial" w:hAnsi="Arial" w:cs="Arial"/>
          <w:color w:val="00B0F0"/>
        </w:rPr>
      </w:pPr>
      <w:r w:rsidRPr="00FF559F">
        <w:rPr>
          <w:rFonts w:ascii="Arial" w:hAnsi="Arial" w:cs="Arial"/>
          <w:color w:val="00B0F0"/>
          <w:lang w:val="es-ES"/>
        </w:rPr>
        <w:t>Realizar un interrogatorio frente a síntomas previo reingreso del personal al área de producción.</w:t>
      </w:r>
    </w:p>
    <w:p w14:paraId="1B4E805D" w14:textId="77777777" w:rsidR="00CC3394" w:rsidRPr="00FF559F" w:rsidRDefault="00CC3394" w:rsidP="00DD18D9">
      <w:pPr>
        <w:rPr>
          <w:rFonts w:ascii="Arial" w:hAnsi="Arial" w:cs="Arial"/>
          <w:lang w:val="es-ES"/>
        </w:rPr>
      </w:pPr>
    </w:p>
    <w:p w14:paraId="00CA62D9" w14:textId="77777777" w:rsidR="0001139E" w:rsidRPr="00FF559F" w:rsidRDefault="0001139E" w:rsidP="0001139E">
      <w:pPr>
        <w:rPr>
          <w:rFonts w:ascii="Arial" w:hAnsi="Arial" w:cs="Arial"/>
          <w:lang w:val="es-ES"/>
        </w:rPr>
      </w:pPr>
    </w:p>
    <w:p w14:paraId="6F3EC2B8" w14:textId="77777777" w:rsidR="0001139E" w:rsidRPr="00FF559F" w:rsidRDefault="0001139E" w:rsidP="0001139E">
      <w:pPr>
        <w:rPr>
          <w:rFonts w:ascii="Arial" w:hAnsi="Arial" w:cs="Arial"/>
          <w:lang w:val="es-ES"/>
        </w:rPr>
        <w:sectPr w:rsidR="0001139E" w:rsidRPr="00FF559F" w:rsidSect="0001139E">
          <w:type w:val="continuous"/>
          <w:pgSz w:w="12240" w:h="15840"/>
          <w:pgMar w:top="1417" w:right="1701" w:bottom="1417" w:left="1701" w:header="708" w:footer="708" w:gutter="0"/>
          <w:pgNumType w:start="1"/>
          <w:cols w:num="2" w:space="720"/>
        </w:sectPr>
      </w:pPr>
    </w:p>
    <w:p w14:paraId="79F45EB0" w14:textId="77777777" w:rsidR="00CC3394" w:rsidRPr="00CC3394" w:rsidRDefault="00CC3394" w:rsidP="00CC3394">
      <w:pPr>
        <w:pStyle w:val="Ttulo1"/>
        <w:rPr>
          <w:rFonts w:ascii="Arial" w:hAnsi="Arial" w:cs="Arial"/>
          <w:sz w:val="24"/>
          <w:szCs w:val="24"/>
          <w:lang w:val="es-ES"/>
        </w:rPr>
      </w:pPr>
    </w:p>
    <w:p w14:paraId="55C10D45" w14:textId="26D5FA69" w:rsidR="00C9188E" w:rsidRPr="00FF559F" w:rsidRDefault="00EE79DF" w:rsidP="00F50591">
      <w:pPr>
        <w:pStyle w:val="Ttulo1"/>
        <w:numPr>
          <w:ilvl w:val="0"/>
          <w:numId w:val="1"/>
        </w:numPr>
        <w:rPr>
          <w:rFonts w:ascii="Arial" w:hAnsi="Arial" w:cs="Arial"/>
          <w:sz w:val="24"/>
          <w:szCs w:val="24"/>
          <w:lang w:val="es-ES"/>
        </w:rPr>
      </w:pPr>
      <w:r w:rsidRPr="00FF559F">
        <w:rPr>
          <w:rFonts w:ascii="Arial" w:hAnsi="Arial" w:cs="Arial"/>
          <w:sz w:val="24"/>
          <w:szCs w:val="24"/>
          <w:lang w:val="es-ES"/>
        </w:rPr>
        <w:t>TELETRABAJO O TRABAJO EN CASA</w:t>
      </w:r>
      <w:bookmarkEnd w:id="30"/>
      <w:r w:rsidR="00DD18D9" w:rsidRPr="00FF559F">
        <w:rPr>
          <w:rFonts w:ascii="Arial" w:hAnsi="Arial" w:cs="Arial"/>
          <w:sz w:val="24"/>
          <w:szCs w:val="24"/>
          <w:lang w:val="es-ES"/>
        </w:rPr>
        <w:t xml:space="preserve"> </w:t>
      </w:r>
    </w:p>
    <w:p w14:paraId="6A27022E" w14:textId="77777777" w:rsidR="00EE79DF" w:rsidRPr="00B2735E" w:rsidRDefault="00DD18D9" w:rsidP="00EE79DF">
      <w:pPr>
        <w:pStyle w:val="Prrafodelista"/>
        <w:widowControl w:val="0"/>
        <w:autoSpaceDE w:val="0"/>
        <w:autoSpaceDN w:val="0"/>
        <w:adjustRightInd w:val="0"/>
        <w:rPr>
          <w:rFonts w:ascii="Arial" w:hAnsi="Arial" w:cs="Arial"/>
          <w:i/>
          <w:sz w:val="24"/>
          <w:szCs w:val="24"/>
          <w:lang w:val="es-ES"/>
        </w:rPr>
      </w:pPr>
      <w:r w:rsidRPr="00B2735E">
        <w:rPr>
          <w:rFonts w:ascii="Arial" w:hAnsi="Arial" w:cs="Arial"/>
          <w:i/>
          <w:sz w:val="24"/>
          <w:szCs w:val="24"/>
          <w:highlight w:val="yellow"/>
          <w:lang w:val="es-ES"/>
        </w:rPr>
        <w:t>Diligenciar en caso que este manejando este tipo de modalidad de trabajo en la empresa</w:t>
      </w:r>
      <w:r w:rsidR="00B2735E" w:rsidRPr="00B2735E">
        <w:rPr>
          <w:rFonts w:ascii="Arial" w:hAnsi="Arial" w:cs="Arial"/>
          <w:i/>
          <w:sz w:val="24"/>
          <w:szCs w:val="24"/>
          <w:highlight w:val="yellow"/>
          <w:lang w:val="es-ES"/>
        </w:rPr>
        <w:t>,</w:t>
      </w:r>
      <w:r w:rsidRPr="00B2735E">
        <w:rPr>
          <w:rFonts w:ascii="Arial" w:hAnsi="Arial" w:cs="Arial"/>
          <w:i/>
          <w:sz w:val="24"/>
          <w:szCs w:val="24"/>
          <w:highlight w:val="yellow"/>
          <w:lang w:val="es-ES"/>
        </w:rPr>
        <w:t xml:space="preserve"> si no lo tiene por favor decirlo dentro de este ítem y si lo tienen por favor diligenciar la información que a continuación se suministra.</w:t>
      </w:r>
      <w:r w:rsidRPr="00B2735E">
        <w:rPr>
          <w:rFonts w:ascii="Arial" w:hAnsi="Arial" w:cs="Arial"/>
          <w:i/>
          <w:sz w:val="24"/>
          <w:szCs w:val="24"/>
          <w:lang w:val="es-ES"/>
        </w:rPr>
        <w:t xml:space="preserve"> </w:t>
      </w:r>
    </w:p>
    <w:p w14:paraId="758B910C" w14:textId="77777777" w:rsidR="00EC40C7" w:rsidRPr="00FF559F" w:rsidRDefault="00E052D3" w:rsidP="00E052D3">
      <w:pPr>
        <w:widowControl w:val="0"/>
        <w:autoSpaceDE w:val="0"/>
        <w:autoSpaceDN w:val="0"/>
        <w:adjustRightInd w:val="0"/>
        <w:jc w:val="both"/>
        <w:rPr>
          <w:rFonts w:ascii="Arial" w:hAnsi="Arial" w:cs="Arial"/>
          <w:lang w:val="es-ES"/>
        </w:rPr>
      </w:pPr>
      <w:r w:rsidRPr="00FF559F">
        <w:rPr>
          <w:rFonts w:ascii="Arial" w:hAnsi="Arial" w:cs="Arial"/>
          <w:lang w:val="es-ES"/>
        </w:rPr>
        <w:t>La compañía con el fin de mitigar el contagio por coronavirus – COVID-19, ha adoptado medidas de control administrativo para la reducción de la exposición, tales como la flexibilización de turnos y horarios de trabajo, así como propiciar el tr</w:t>
      </w:r>
      <w:r w:rsidR="00EC40C7" w:rsidRPr="00FF559F">
        <w:rPr>
          <w:rFonts w:ascii="Arial" w:hAnsi="Arial" w:cs="Arial"/>
          <w:lang w:val="es-ES"/>
        </w:rPr>
        <w:t>abajo remoto o trabajo en casa.</w:t>
      </w:r>
    </w:p>
    <w:p w14:paraId="0648809C" w14:textId="77777777" w:rsidR="00E052D3" w:rsidRPr="00FF559F" w:rsidRDefault="00E052D3" w:rsidP="00E052D3">
      <w:pPr>
        <w:widowControl w:val="0"/>
        <w:autoSpaceDE w:val="0"/>
        <w:autoSpaceDN w:val="0"/>
        <w:adjustRightInd w:val="0"/>
        <w:rPr>
          <w:rFonts w:ascii="Arial" w:hAnsi="Arial" w:cs="Arial"/>
          <w:lang w:val="es-ES"/>
        </w:rPr>
      </w:pPr>
    </w:p>
    <w:p w14:paraId="267A8EE8" w14:textId="77777777" w:rsidR="009958B7" w:rsidRPr="00FF559F" w:rsidRDefault="00E052D3" w:rsidP="00E052D3">
      <w:pPr>
        <w:widowControl w:val="0"/>
        <w:autoSpaceDE w:val="0"/>
        <w:autoSpaceDN w:val="0"/>
        <w:adjustRightInd w:val="0"/>
        <w:jc w:val="both"/>
        <w:rPr>
          <w:rFonts w:ascii="Arial" w:hAnsi="Arial" w:cs="Arial"/>
          <w:lang w:val="es-ES"/>
        </w:rPr>
      </w:pPr>
      <w:r w:rsidRPr="00FF559F">
        <w:rPr>
          <w:rFonts w:ascii="Arial" w:hAnsi="Arial" w:cs="Arial"/>
          <w:lang w:val="es-ES"/>
        </w:rPr>
        <w:t xml:space="preserve">Es por esta medida que </w:t>
      </w:r>
      <w:r w:rsidR="00796409" w:rsidRPr="00FF559F">
        <w:rPr>
          <w:rFonts w:ascii="Arial" w:hAnsi="Arial" w:cs="Arial"/>
          <w:highlight w:val="yellow"/>
          <w:lang w:val="es-ES"/>
        </w:rPr>
        <w:t>(# de trabajadores</w:t>
      </w:r>
      <w:r w:rsidR="00796409" w:rsidRPr="00FF559F">
        <w:rPr>
          <w:rFonts w:ascii="Arial" w:hAnsi="Arial" w:cs="Arial"/>
          <w:lang w:val="es-ES"/>
        </w:rPr>
        <w:t>)</w:t>
      </w:r>
      <w:r w:rsidRPr="00FF559F">
        <w:rPr>
          <w:rFonts w:ascii="Arial" w:hAnsi="Arial" w:cs="Arial"/>
          <w:lang w:val="es-ES"/>
        </w:rPr>
        <w:t xml:space="preserve"> trabajadores se encuentran laborando desde casa y se incluyo un r</w:t>
      </w:r>
      <w:r w:rsidR="009958B7" w:rsidRPr="00FF559F">
        <w:rPr>
          <w:rFonts w:ascii="Arial" w:hAnsi="Arial" w:cs="Arial"/>
          <w:lang w:val="es-ES"/>
        </w:rPr>
        <w:t xml:space="preserve">eporte rutinario (diario), vía correo electrónico o telefónico, sobre el estado de salud y temperatura del personal en trabajo en casa o en trabajo remoto, de acuerdo con autodiagnóstico que permita identificar síntomas y trayectorias de exposición al COVID-19 de los trabajadores. </w:t>
      </w:r>
    </w:p>
    <w:p w14:paraId="46C91087" w14:textId="77777777" w:rsidR="00DD18D9" w:rsidRPr="00FF559F" w:rsidRDefault="00DD18D9" w:rsidP="00E052D3">
      <w:pPr>
        <w:widowControl w:val="0"/>
        <w:autoSpaceDE w:val="0"/>
        <w:autoSpaceDN w:val="0"/>
        <w:adjustRightInd w:val="0"/>
        <w:jc w:val="both"/>
        <w:rPr>
          <w:rFonts w:ascii="Arial" w:hAnsi="Arial" w:cs="Arial"/>
          <w:lang w:val="es-ES"/>
        </w:rPr>
      </w:pPr>
    </w:p>
    <w:p w14:paraId="2A8BF85D" w14:textId="77777777" w:rsidR="00FF559F" w:rsidRDefault="00FF559F" w:rsidP="00E052D3">
      <w:pPr>
        <w:widowControl w:val="0"/>
        <w:autoSpaceDE w:val="0"/>
        <w:autoSpaceDN w:val="0"/>
        <w:adjustRightInd w:val="0"/>
        <w:jc w:val="both"/>
        <w:rPr>
          <w:rFonts w:ascii="Arial" w:hAnsi="Arial" w:cs="Arial"/>
          <w:lang w:val="es-ES"/>
        </w:rPr>
      </w:pPr>
    </w:p>
    <w:p w14:paraId="4986423E" w14:textId="75F59156" w:rsidR="00BC7E4A" w:rsidRPr="00045D9B" w:rsidRDefault="00045D9B" w:rsidP="00045D9B">
      <w:pPr>
        <w:pStyle w:val="Ttulo1"/>
        <w:rPr>
          <w:rFonts w:ascii="Arial" w:hAnsi="Arial" w:cs="Arial"/>
          <w:sz w:val="24"/>
          <w:szCs w:val="24"/>
          <w:lang w:eastAsia="es-CO"/>
        </w:rPr>
      </w:pPr>
      <w:r w:rsidRPr="00045D9B">
        <w:rPr>
          <w:rFonts w:ascii="Arial" w:hAnsi="Arial" w:cs="Arial"/>
          <w:sz w:val="24"/>
          <w:szCs w:val="24"/>
          <w:lang w:eastAsia="es-CO"/>
        </w:rPr>
        <w:t>21.</w:t>
      </w:r>
      <w:r w:rsidR="00BC7E4A" w:rsidRPr="00045D9B">
        <w:rPr>
          <w:rFonts w:ascii="Arial" w:hAnsi="Arial" w:cs="Arial"/>
          <w:sz w:val="24"/>
          <w:szCs w:val="24"/>
          <w:lang w:eastAsia="es-CO"/>
        </w:rPr>
        <w:t>MEDIDAS ESPECÍFICAS PARA EL TRABAJO EN BINGOS</w:t>
      </w:r>
    </w:p>
    <w:p w14:paraId="3EA820B0" w14:textId="77777777" w:rsidR="00BC7E4A" w:rsidRPr="00045D9B" w:rsidRDefault="00BC7E4A" w:rsidP="00F50591">
      <w:pPr>
        <w:pStyle w:val="Prrafodelista"/>
        <w:numPr>
          <w:ilvl w:val="0"/>
          <w:numId w:val="12"/>
        </w:numPr>
        <w:shd w:val="clear" w:color="auto" w:fill="FFFFFF"/>
        <w:spacing w:before="300" w:after="150"/>
        <w:rPr>
          <w:rFonts w:ascii="Arial" w:hAnsi="Arial" w:cs="Arial"/>
          <w:color w:val="464646"/>
          <w:sz w:val="24"/>
          <w:szCs w:val="24"/>
          <w:lang w:eastAsia="es-CO"/>
        </w:rPr>
      </w:pPr>
      <w:r w:rsidRPr="00045D9B">
        <w:rPr>
          <w:rFonts w:ascii="Arial" w:hAnsi="Arial" w:cs="Arial"/>
          <w:color w:val="464646"/>
          <w:sz w:val="24"/>
          <w:szCs w:val="24"/>
          <w:lang w:eastAsia="es-CO"/>
        </w:rPr>
        <w:t>Limpiar y desinfectar los cartones plásticos para el juego que se encuentran sobre las mesas- módulos de juego, entre un cliente y otro, con alcohol en concentraciones del 70%.</w:t>
      </w:r>
    </w:p>
    <w:p w14:paraId="52FAC372" w14:textId="77777777" w:rsidR="00BC7E4A" w:rsidRPr="00045D9B" w:rsidRDefault="00BC7E4A" w:rsidP="00F50591">
      <w:pPr>
        <w:pStyle w:val="Prrafodelista"/>
        <w:numPr>
          <w:ilvl w:val="0"/>
          <w:numId w:val="12"/>
        </w:numPr>
        <w:shd w:val="clear" w:color="auto" w:fill="FFFFFF"/>
        <w:spacing w:before="300" w:after="150"/>
        <w:rPr>
          <w:rFonts w:ascii="Arial" w:hAnsi="Arial" w:cs="Arial"/>
          <w:color w:val="464646"/>
          <w:sz w:val="24"/>
          <w:szCs w:val="24"/>
          <w:lang w:eastAsia="es-CO"/>
        </w:rPr>
      </w:pPr>
      <w:r w:rsidRPr="00045D9B">
        <w:rPr>
          <w:rFonts w:ascii="Arial" w:hAnsi="Arial" w:cs="Arial"/>
          <w:color w:val="464646"/>
          <w:sz w:val="24"/>
          <w:szCs w:val="24"/>
          <w:lang w:eastAsia="es-CO"/>
        </w:rPr>
        <w:t>Las balotas deberán ser manipuladas por una sola persona. Se recomienda sean desinfectadas en bolsas de malla o en máquinas lavavajillas que permitan sumergirse en líquidos limpiadores con desinfectantes que tengan actividad virucida, tal como lo establece la </w:t>
      </w:r>
      <w:hyperlink r:id="rId17" w:history="1">
        <w:r w:rsidRPr="00045D9B">
          <w:rPr>
            <w:rFonts w:ascii="Arial" w:hAnsi="Arial" w:cs="Arial"/>
            <w:color w:val="94AF2F"/>
            <w:sz w:val="24"/>
            <w:szCs w:val="24"/>
            <w:u w:val="single"/>
            <w:lang w:eastAsia="es-CO"/>
          </w:rPr>
          <w:t>Resolución número 666 de 2020</w:t>
        </w:r>
      </w:hyperlink>
      <w:r w:rsidRPr="00045D9B">
        <w:rPr>
          <w:rFonts w:ascii="Arial" w:hAnsi="Arial" w:cs="Arial"/>
          <w:color w:val="464646"/>
          <w:sz w:val="24"/>
          <w:szCs w:val="24"/>
          <w:lang w:eastAsia="es-CO"/>
        </w:rPr>
        <w:t>.</w:t>
      </w:r>
    </w:p>
    <w:p w14:paraId="7928DF80" w14:textId="77777777" w:rsidR="00BC7E4A" w:rsidRPr="00045D9B" w:rsidRDefault="00BC7E4A" w:rsidP="00F50591">
      <w:pPr>
        <w:pStyle w:val="Prrafodelista"/>
        <w:numPr>
          <w:ilvl w:val="0"/>
          <w:numId w:val="12"/>
        </w:numPr>
        <w:shd w:val="clear" w:color="auto" w:fill="FFFFFF"/>
        <w:spacing w:before="300" w:after="150"/>
        <w:rPr>
          <w:rFonts w:ascii="Arial" w:hAnsi="Arial" w:cs="Arial"/>
          <w:color w:val="464646"/>
          <w:sz w:val="24"/>
          <w:szCs w:val="24"/>
          <w:lang w:eastAsia="es-CO"/>
        </w:rPr>
      </w:pPr>
      <w:r w:rsidRPr="00045D9B">
        <w:rPr>
          <w:rFonts w:ascii="Arial" w:hAnsi="Arial" w:cs="Arial"/>
          <w:color w:val="464646"/>
          <w:sz w:val="24"/>
          <w:szCs w:val="24"/>
          <w:lang w:eastAsia="es-CO"/>
        </w:rPr>
        <w:t xml:space="preserve">Procurar la circulación del aire en aquellos espacios donde labore el personal y se brinde el servicio a jugadores, ya sea por medio de aires acondicionados en </w:t>
      </w:r>
      <w:r w:rsidRPr="00045D9B">
        <w:rPr>
          <w:rFonts w:ascii="Arial" w:hAnsi="Arial" w:cs="Arial"/>
          <w:color w:val="464646"/>
          <w:sz w:val="24"/>
          <w:szCs w:val="24"/>
          <w:lang w:eastAsia="es-CO"/>
        </w:rPr>
        <w:lastRenderedPageBreak/>
        <w:t>modo ventilador o por ventilación natural. En todo caso, se deberá garantizar el mantenimiento, limpieza y desinfección frecuente de los equipos de aire acondicionado.</w:t>
      </w:r>
    </w:p>
    <w:p w14:paraId="301331B4" w14:textId="77777777" w:rsidR="00BC7E4A" w:rsidRPr="00045D9B" w:rsidRDefault="00BC7E4A" w:rsidP="00F50591">
      <w:pPr>
        <w:pStyle w:val="Prrafodelista"/>
        <w:numPr>
          <w:ilvl w:val="0"/>
          <w:numId w:val="12"/>
        </w:numPr>
        <w:shd w:val="clear" w:color="auto" w:fill="FFFFFF"/>
        <w:spacing w:before="300" w:after="150"/>
        <w:rPr>
          <w:rFonts w:ascii="Arial" w:hAnsi="Arial" w:cs="Arial"/>
          <w:color w:val="464646"/>
          <w:sz w:val="24"/>
          <w:szCs w:val="24"/>
          <w:lang w:eastAsia="es-CO"/>
        </w:rPr>
      </w:pPr>
      <w:r w:rsidRPr="00045D9B">
        <w:rPr>
          <w:rFonts w:ascii="Arial" w:hAnsi="Arial" w:cs="Arial"/>
          <w:color w:val="464646"/>
          <w:sz w:val="24"/>
          <w:szCs w:val="24"/>
          <w:lang w:eastAsia="es-CO"/>
        </w:rPr>
        <w:t>Realizar limpieza a las salas de juegos cada dos horas.</w:t>
      </w:r>
    </w:p>
    <w:p w14:paraId="6B669823" w14:textId="77777777" w:rsidR="00BC7E4A" w:rsidRPr="00045D9B" w:rsidRDefault="00BC7E4A" w:rsidP="00F50591">
      <w:pPr>
        <w:pStyle w:val="Prrafodelista"/>
        <w:numPr>
          <w:ilvl w:val="0"/>
          <w:numId w:val="12"/>
        </w:numPr>
        <w:shd w:val="clear" w:color="auto" w:fill="FFFFFF"/>
        <w:spacing w:before="300" w:after="150"/>
        <w:rPr>
          <w:rFonts w:ascii="Arial" w:hAnsi="Arial" w:cs="Arial"/>
          <w:color w:val="464646"/>
          <w:sz w:val="24"/>
          <w:szCs w:val="24"/>
          <w:lang w:eastAsia="es-CO"/>
        </w:rPr>
      </w:pPr>
      <w:r w:rsidRPr="00045D9B">
        <w:rPr>
          <w:rFonts w:ascii="Arial" w:hAnsi="Arial" w:cs="Arial"/>
          <w:color w:val="464646"/>
          <w:sz w:val="24"/>
          <w:szCs w:val="24"/>
          <w:lang w:eastAsia="es-CO"/>
        </w:rPr>
        <w:t>Evitar la aglomeración de personal, permitiendo el ingreso de una única persona a la vez respetando el distanciamiento mínimo de 2 metros y siendo obligatorio el uso de tapabocas desde el ingreso.</w:t>
      </w:r>
    </w:p>
    <w:p w14:paraId="59E75712" w14:textId="77777777" w:rsidR="00BC7E4A" w:rsidRPr="00045D9B" w:rsidRDefault="00BC7E4A" w:rsidP="00F50591">
      <w:pPr>
        <w:pStyle w:val="Prrafodelista"/>
        <w:numPr>
          <w:ilvl w:val="0"/>
          <w:numId w:val="12"/>
        </w:numPr>
        <w:shd w:val="clear" w:color="auto" w:fill="FFFFFF"/>
        <w:spacing w:before="300" w:after="150"/>
        <w:rPr>
          <w:rFonts w:ascii="Arial" w:hAnsi="Arial" w:cs="Arial"/>
          <w:color w:val="464646"/>
          <w:sz w:val="24"/>
          <w:szCs w:val="24"/>
          <w:lang w:eastAsia="es-CO"/>
        </w:rPr>
      </w:pPr>
      <w:r w:rsidRPr="00045D9B">
        <w:rPr>
          <w:rFonts w:ascii="Arial" w:hAnsi="Arial" w:cs="Arial"/>
          <w:color w:val="464646"/>
          <w:sz w:val="24"/>
          <w:szCs w:val="24"/>
          <w:lang w:eastAsia="es-CO"/>
        </w:rPr>
        <w:t>Ubicar a los jugadores en las mesas módulos de juegos dispuestos para la ejecución del bingo, conservando siempre la distancia como mínimo de 2 metros entre cada uno, siendo obligatorio el uso de tapabocas.</w:t>
      </w:r>
    </w:p>
    <w:p w14:paraId="1B043E29" w14:textId="77777777" w:rsidR="00BC7E4A" w:rsidRPr="00045D9B" w:rsidRDefault="00BC7E4A" w:rsidP="00F50591">
      <w:pPr>
        <w:pStyle w:val="Prrafodelista"/>
        <w:numPr>
          <w:ilvl w:val="0"/>
          <w:numId w:val="12"/>
        </w:numPr>
        <w:shd w:val="clear" w:color="auto" w:fill="FFFFFF"/>
        <w:spacing w:before="300" w:after="150"/>
        <w:rPr>
          <w:rFonts w:ascii="Arial" w:hAnsi="Arial" w:cs="Arial"/>
          <w:color w:val="464646"/>
          <w:sz w:val="24"/>
          <w:szCs w:val="24"/>
          <w:lang w:eastAsia="es-CO"/>
        </w:rPr>
      </w:pPr>
      <w:r w:rsidRPr="00045D9B">
        <w:rPr>
          <w:rFonts w:ascii="Arial" w:hAnsi="Arial" w:cs="Arial"/>
          <w:color w:val="464646"/>
          <w:sz w:val="24"/>
          <w:szCs w:val="24"/>
          <w:lang w:eastAsia="es-CO"/>
        </w:rPr>
        <w:t>Desinfectar las superficies y elementos de trabajo antes de entregarlos a empleados y jugadores.</w:t>
      </w:r>
    </w:p>
    <w:p w14:paraId="0CD15E99" w14:textId="77777777" w:rsidR="00BC7E4A" w:rsidRPr="00045D9B" w:rsidRDefault="00BC7E4A" w:rsidP="00BC7E4A">
      <w:pPr>
        <w:jc w:val="both"/>
        <w:rPr>
          <w:rFonts w:ascii="Arial" w:hAnsi="Arial" w:cs="Arial"/>
          <w:b/>
          <w:bCs/>
          <w:lang w:val="es-ES"/>
        </w:rPr>
      </w:pPr>
    </w:p>
    <w:p w14:paraId="56C3E226" w14:textId="77777777" w:rsidR="00FF559F" w:rsidRDefault="00FF559F" w:rsidP="00E052D3">
      <w:pPr>
        <w:widowControl w:val="0"/>
        <w:autoSpaceDE w:val="0"/>
        <w:autoSpaceDN w:val="0"/>
        <w:adjustRightInd w:val="0"/>
        <w:jc w:val="both"/>
        <w:rPr>
          <w:rFonts w:ascii="Arial" w:hAnsi="Arial" w:cs="Arial"/>
          <w:lang w:val="es-ES"/>
        </w:rPr>
      </w:pPr>
    </w:p>
    <w:p w14:paraId="33C7A7E5" w14:textId="77777777" w:rsidR="00FF559F" w:rsidRDefault="00FF559F" w:rsidP="00E052D3">
      <w:pPr>
        <w:widowControl w:val="0"/>
        <w:autoSpaceDE w:val="0"/>
        <w:autoSpaceDN w:val="0"/>
        <w:adjustRightInd w:val="0"/>
        <w:jc w:val="both"/>
        <w:rPr>
          <w:rFonts w:ascii="Arial" w:hAnsi="Arial" w:cs="Arial"/>
          <w:lang w:val="es-ES"/>
        </w:rPr>
      </w:pPr>
    </w:p>
    <w:p w14:paraId="0D80B8BD" w14:textId="77777777" w:rsidR="00FF559F" w:rsidRDefault="00FF559F" w:rsidP="00E052D3">
      <w:pPr>
        <w:widowControl w:val="0"/>
        <w:autoSpaceDE w:val="0"/>
        <w:autoSpaceDN w:val="0"/>
        <w:adjustRightInd w:val="0"/>
        <w:jc w:val="both"/>
        <w:rPr>
          <w:rFonts w:ascii="Arial" w:hAnsi="Arial" w:cs="Arial"/>
          <w:lang w:val="es-ES"/>
        </w:rPr>
      </w:pPr>
    </w:p>
    <w:p w14:paraId="1E3BD526" w14:textId="77777777" w:rsidR="00FF559F" w:rsidRDefault="00FF559F" w:rsidP="00E052D3">
      <w:pPr>
        <w:widowControl w:val="0"/>
        <w:autoSpaceDE w:val="0"/>
        <w:autoSpaceDN w:val="0"/>
        <w:adjustRightInd w:val="0"/>
        <w:jc w:val="both"/>
        <w:rPr>
          <w:rFonts w:ascii="Arial" w:hAnsi="Arial" w:cs="Arial"/>
          <w:lang w:val="es-ES"/>
        </w:rPr>
      </w:pPr>
    </w:p>
    <w:p w14:paraId="786CC5E7" w14:textId="77777777" w:rsidR="00FF559F" w:rsidRDefault="00FF559F" w:rsidP="00E052D3">
      <w:pPr>
        <w:widowControl w:val="0"/>
        <w:autoSpaceDE w:val="0"/>
        <w:autoSpaceDN w:val="0"/>
        <w:adjustRightInd w:val="0"/>
        <w:jc w:val="both"/>
        <w:rPr>
          <w:rFonts w:ascii="Arial" w:hAnsi="Arial" w:cs="Arial"/>
          <w:lang w:val="es-ES"/>
        </w:rPr>
      </w:pPr>
    </w:p>
    <w:p w14:paraId="7FF12A79" w14:textId="77777777" w:rsidR="00FF559F" w:rsidRDefault="00FF559F" w:rsidP="00E052D3">
      <w:pPr>
        <w:widowControl w:val="0"/>
        <w:autoSpaceDE w:val="0"/>
        <w:autoSpaceDN w:val="0"/>
        <w:adjustRightInd w:val="0"/>
        <w:jc w:val="both"/>
        <w:rPr>
          <w:rFonts w:ascii="Arial" w:hAnsi="Arial" w:cs="Arial"/>
          <w:lang w:val="es-ES"/>
        </w:rPr>
      </w:pPr>
    </w:p>
    <w:p w14:paraId="61F75206" w14:textId="5726D3CB" w:rsidR="00FF559F" w:rsidRDefault="00FF559F" w:rsidP="00E052D3">
      <w:pPr>
        <w:widowControl w:val="0"/>
        <w:autoSpaceDE w:val="0"/>
        <w:autoSpaceDN w:val="0"/>
        <w:adjustRightInd w:val="0"/>
        <w:jc w:val="both"/>
        <w:rPr>
          <w:rFonts w:ascii="Arial" w:hAnsi="Arial" w:cs="Arial"/>
          <w:lang w:val="es-ES"/>
        </w:rPr>
      </w:pPr>
    </w:p>
    <w:p w14:paraId="07980624" w14:textId="6E303C10" w:rsidR="00BC7E4A" w:rsidRDefault="00BC7E4A" w:rsidP="00E052D3">
      <w:pPr>
        <w:widowControl w:val="0"/>
        <w:autoSpaceDE w:val="0"/>
        <w:autoSpaceDN w:val="0"/>
        <w:adjustRightInd w:val="0"/>
        <w:jc w:val="both"/>
        <w:rPr>
          <w:rFonts w:ascii="Arial" w:hAnsi="Arial" w:cs="Arial"/>
          <w:lang w:val="es-ES"/>
        </w:rPr>
      </w:pPr>
    </w:p>
    <w:p w14:paraId="4B7D195D" w14:textId="1942DFD3" w:rsidR="00BC7E4A" w:rsidRDefault="00BC7E4A" w:rsidP="00E052D3">
      <w:pPr>
        <w:widowControl w:val="0"/>
        <w:autoSpaceDE w:val="0"/>
        <w:autoSpaceDN w:val="0"/>
        <w:adjustRightInd w:val="0"/>
        <w:jc w:val="both"/>
        <w:rPr>
          <w:rFonts w:ascii="Arial" w:hAnsi="Arial" w:cs="Arial"/>
          <w:lang w:val="es-ES"/>
        </w:rPr>
      </w:pPr>
    </w:p>
    <w:p w14:paraId="35916FBB" w14:textId="277816C0" w:rsidR="00BC7E4A" w:rsidRDefault="00BC7E4A" w:rsidP="00E052D3">
      <w:pPr>
        <w:widowControl w:val="0"/>
        <w:autoSpaceDE w:val="0"/>
        <w:autoSpaceDN w:val="0"/>
        <w:adjustRightInd w:val="0"/>
        <w:jc w:val="both"/>
        <w:rPr>
          <w:rFonts w:ascii="Arial" w:hAnsi="Arial" w:cs="Arial"/>
          <w:lang w:val="es-ES"/>
        </w:rPr>
      </w:pPr>
    </w:p>
    <w:p w14:paraId="450D97F8" w14:textId="358BE53A" w:rsidR="00BC7E4A" w:rsidRDefault="00BC7E4A" w:rsidP="00E052D3">
      <w:pPr>
        <w:widowControl w:val="0"/>
        <w:autoSpaceDE w:val="0"/>
        <w:autoSpaceDN w:val="0"/>
        <w:adjustRightInd w:val="0"/>
        <w:jc w:val="both"/>
        <w:rPr>
          <w:rFonts w:ascii="Arial" w:hAnsi="Arial" w:cs="Arial"/>
          <w:lang w:val="es-ES"/>
        </w:rPr>
      </w:pPr>
    </w:p>
    <w:p w14:paraId="52E5BDA2" w14:textId="52A8C857" w:rsidR="00BC7E4A" w:rsidRDefault="00BC7E4A" w:rsidP="00E052D3">
      <w:pPr>
        <w:widowControl w:val="0"/>
        <w:autoSpaceDE w:val="0"/>
        <w:autoSpaceDN w:val="0"/>
        <w:adjustRightInd w:val="0"/>
        <w:jc w:val="both"/>
        <w:rPr>
          <w:rFonts w:ascii="Arial" w:hAnsi="Arial" w:cs="Arial"/>
          <w:lang w:val="es-ES"/>
        </w:rPr>
      </w:pPr>
    </w:p>
    <w:p w14:paraId="301A9F4D" w14:textId="085E23D1" w:rsidR="00BC7E4A" w:rsidRDefault="00BC7E4A" w:rsidP="00E052D3">
      <w:pPr>
        <w:widowControl w:val="0"/>
        <w:autoSpaceDE w:val="0"/>
        <w:autoSpaceDN w:val="0"/>
        <w:adjustRightInd w:val="0"/>
        <w:jc w:val="both"/>
        <w:rPr>
          <w:rFonts w:ascii="Arial" w:hAnsi="Arial" w:cs="Arial"/>
          <w:lang w:val="es-ES"/>
        </w:rPr>
      </w:pPr>
    </w:p>
    <w:p w14:paraId="1E90D069" w14:textId="34980A90" w:rsidR="00BC7E4A" w:rsidRDefault="00BC7E4A" w:rsidP="00E052D3">
      <w:pPr>
        <w:widowControl w:val="0"/>
        <w:autoSpaceDE w:val="0"/>
        <w:autoSpaceDN w:val="0"/>
        <w:adjustRightInd w:val="0"/>
        <w:jc w:val="both"/>
        <w:rPr>
          <w:rFonts w:ascii="Arial" w:hAnsi="Arial" w:cs="Arial"/>
          <w:lang w:val="es-ES"/>
        </w:rPr>
      </w:pPr>
    </w:p>
    <w:p w14:paraId="47D9F58D" w14:textId="0FAE07C1" w:rsidR="00BC7E4A" w:rsidRDefault="00BC7E4A" w:rsidP="00E052D3">
      <w:pPr>
        <w:widowControl w:val="0"/>
        <w:autoSpaceDE w:val="0"/>
        <w:autoSpaceDN w:val="0"/>
        <w:adjustRightInd w:val="0"/>
        <w:jc w:val="both"/>
        <w:rPr>
          <w:rFonts w:ascii="Arial" w:hAnsi="Arial" w:cs="Arial"/>
          <w:lang w:val="es-ES"/>
        </w:rPr>
      </w:pPr>
    </w:p>
    <w:p w14:paraId="226C2F50" w14:textId="2B5FCC62" w:rsidR="00BC7E4A" w:rsidRDefault="00BC7E4A" w:rsidP="00E052D3">
      <w:pPr>
        <w:widowControl w:val="0"/>
        <w:autoSpaceDE w:val="0"/>
        <w:autoSpaceDN w:val="0"/>
        <w:adjustRightInd w:val="0"/>
        <w:jc w:val="both"/>
        <w:rPr>
          <w:rFonts w:ascii="Arial" w:hAnsi="Arial" w:cs="Arial"/>
          <w:lang w:val="es-ES"/>
        </w:rPr>
      </w:pPr>
    </w:p>
    <w:p w14:paraId="1530878C" w14:textId="01CCC554" w:rsidR="00BC7E4A" w:rsidRDefault="00BC7E4A" w:rsidP="00E052D3">
      <w:pPr>
        <w:widowControl w:val="0"/>
        <w:autoSpaceDE w:val="0"/>
        <w:autoSpaceDN w:val="0"/>
        <w:adjustRightInd w:val="0"/>
        <w:jc w:val="both"/>
        <w:rPr>
          <w:rFonts w:ascii="Arial" w:hAnsi="Arial" w:cs="Arial"/>
          <w:lang w:val="es-ES"/>
        </w:rPr>
      </w:pPr>
    </w:p>
    <w:p w14:paraId="27BAD539" w14:textId="4592BDE8" w:rsidR="00BC7E4A" w:rsidRDefault="00BC7E4A" w:rsidP="00E052D3">
      <w:pPr>
        <w:widowControl w:val="0"/>
        <w:autoSpaceDE w:val="0"/>
        <w:autoSpaceDN w:val="0"/>
        <w:adjustRightInd w:val="0"/>
        <w:jc w:val="both"/>
        <w:rPr>
          <w:rFonts w:ascii="Arial" w:hAnsi="Arial" w:cs="Arial"/>
          <w:lang w:val="es-ES"/>
        </w:rPr>
      </w:pPr>
    </w:p>
    <w:p w14:paraId="298C41BA" w14:textId="04C24B40" w:rsidR="00BC7E4A" w:rsidRDefault="00BC7E4A" w:rsidP="00E052D3">
      <w:pPr>
        <w:widowControl w:val="0"/>
        <w:autoSpaceDE w:val="0"/>
        <w:autoSpaceDN w:val="0"/>
        <w:adjustRightInd w:val="0"/>
        <w:jc w:val="both"/>
        <w:rPr>
          <w:rFonts w:ascii="Arial" w:hAnsi="Arial" w:cs="Arial"/>
          <w:lang w:val="es-ES"/>
        </w:rPr>
      </w:pPr>
    </w:p>
    <w:p w14:paraId="2CCD7F16" w14:textId="6291489B" w:rsidR="00BC7E4A" w:rsidRDefault="00BC7E4A" w:rsidP="00E052D3">
      <w:pPr>
        <w:widowControl w:val="0"/>
        <w:autoSpaceDE w:val="0"/>
        <w:autoSpaceDN w:val="0"/>
        <w:adjustRightInd w:val="0"/>
        <w:jc w:val="both"/>
        <w:rPr>
          <w:rFonts w:ascii="Arial" w:hAnsi="Arial" w:cs="Arial"/>
          <w:lang w:val="es-ES"/>
        </w:rPr>
      </w:pPr>
    </w:p>
    <w:p w14:paraId="7A9B456F" w14:textId="31C3BF71" w:rsidR="00BC7E4A" w:rsidRDefault="00BC7E4A" w:rsidP="00E052D3">
      <w:pPr>
        <w:widowControl w:val="0"/>
        <w:autoSpaceDE w:val="0"/>
        <w:autoSpaceDN w:val="0"/>
        <w:adjustRightInd w:val="0"/>
        <w:jc w:val="both"/>
        <w:rPr>
          <w:rFonts w:ascii="Arial" w:hAnsi="Arial" w:cs="Arial"/>
          <w:lang w:val="es-ES"/>
        </w:rPr>
      </w:pPr>
    </w:p>
    <w:p w14:paraId="3D941F4D" w14:textId="7681B139" w:rsidR="00BC7E4A" w:rsidRDefault="00BC7E4A" w:rsidP="00E052D3">
      <w:pPr>
        <w:widowControl w:val="0"/>
        <w:autoSpaceDE w:val="0"/>
        <w:autoSpaceDN w:val="0"/>
        <w:adjustRightInd w:val="0"/>
        <w:jc w:val="both"/>
        <w:rPr>
          <w:rFonts w:ascii="Arial" w:hAnsi="Arial" w:cs="Arial"/>
          <w:lang w:val="es-ES"/>
        </w:rPr>
      </w:pPr>
    </w:p>
    <w:p w14:paraId="6878D942" w14:textId="7F33950F" w:rsidR="00BC7E4A" w:rsidRDefault="00BC7E4A" w:rsidP="00E052D3">
      <w:pPr>
        <w:widowControl w:val="0"/>
        <w:autoSpaceDE w:val="0"/>
        <w:autoSpaceDN w:val="0"/>
        <w:adjustRightInd w:val="0"/>
        <w:jc w:val="both"/>
        <w:rPr>
          <w:rFonts w:ascii="Arial" w:hAnsi="Arial" w:cs="Arial"/>
          <w:lang w:val="es-ES"/>
        </w:rPr>
      </w:pPr>
    </w:p>
    <w:p w14:paraId="4E16C7D7" w14:textId="77777777" w:rsidR="00BC7E4A" w:rsidRDefault="00BC7E4A" w:rsidP="00E052D3">
      <w:pPr>
        <w:widowControl w:val="0"/>
        <w:autoSpaceDE w:val="0"/>
        <w:autoSpaceDN w:val="0"/>
        <w:adjustRightInd w:val="0"/>
        <w:jc w:val="both"/>
        <w:rPr>
          <w:rFonts w:ascii="Arial" w:hAnsi="Arial" w:cs="Arial"/>
          <w:lang w:val="es-ES"/>
        </w:rPr>
      </w:pPr>
    </w:p>
    <w:p w14:paraId="6812A9F0" w14:textId="33ED2C85" w:rsidR="00FF559F" w:rsidRDefault="00FF559F" w:rsidP="00E052D3">
      <w:pPr>
        <w:widowControl w:val="0"/>
        <w:autoSpaceDE w:val="0"/>
        <w:autoSpaceDN w:val="0"/>
        <w:adjustRightInd w:val="0"/>
        <w:jc w:val="both"/>
        <w:rPr>
          <w:rFonts w:ascii="Arial" w:hAnsi="Arial" w:cs="Arial"/>
          <w:lang w:val="es-ES"/>
        </w:rPr>
      </w:pPr>
    </w:p>
    <w:p w14:paraId="2CD1ACB4" w14:textId="02DB4CB0" w:rsidR="00F50591" w:rsidRDefault="00F50591" w:rsidP="00E052D3">
      <w:pPr>
        <w:widowControl w:val="0"/>
        <w:autoSpaceDE w:val="0"/>
        <w:autoSpaceDN w:val="0"/>
        <w:adjustRightInd w:val="0"/>
        <w:jc w:val="both"/>
        <w:rPr>
          <w:rFonts w:ascii="Arial" w:hAnsi="Arial" w:cs="Arial"/>
          <w:lang w:val="es-ES"/>
        </w:rPr>
      </w:pPr>
    </w:p>
    <w:p w14:paraId="3219A081" w14:textId="1C2F40EC" w:rsidR="00F50591" w:rsidRDefault="00F50591" w:rsidP="00E052D3">
      <w:pPr>
        <w:widowControl w:val="0"/>
        <w:autoSpaceDE w:val="0"/>
        <w:autoSpaceDN w:val="0"/>
        <w:adjustRightInd w:val="0"/>
        <w:jc w:val="both"/>
        <w:rPr>
          <w:rFonts w:ascii="Arial" w:hAnsi="Arial" w:cs="Arial"/>
          <w:lang w:val="es-ES"/>
        </w:rPr>
      </w:pPr>
    </w:p>
    <w:p w14:paraId="5BDA4FDC" w14:textId="6136989D" w:rsidR="00F50591" w:rsidRDefault="00F50591" w:rsidP="00E052D3">
      <w:pPr>
        <w:widowControl w:val="0"/>
        <w:autoSpaceDE w:val="0"/>
        <w:autoSpaceDN w:val="0"/>
        <w:adjustRightInd w:val="0"/>
        <w:jc w:val="both"/>
        <w:rPr>
          <w:rFonts w:ascii="Arial" w:hAnsi="Arial" w:cs="Arial"/>
          <w:lang w:val="es-ES"/>
        </w:rPr>
      </w:pPr>
    </w:p>
    <w:p w14:paraId="0689BC3F" w14:textId="6D075E01" w:rsidR="00F50591" w:rsidRDefault="00F50591" w:rsidP="00E052D3">
      <w:pPr>
        <w:widowControl w:val="0"/>
        <w:autoSpaceDE w:val="0"/>
        <w:autoSpaceDN w:val="0"/>
        <w:adjustRightInd w:val="0"/>
        <w:jc w:val="both"/>
        <w:rPr>
          <w:rFonts w:ascii="Arial" w:hAnsi="Arial" w:cs="Arial"/>
          <w:lang w:val="es-ES"/>
        </w:rPr>
      </w:pPr>
    </w:p>
    <w:p w14:paraId="4EAE3124" w14:textId="77777777" w:rsidR="00F50591" w:rsidRDefault="00F50591" w:rsidP="00E052D3">
      <w:pPr>
        <w:widowControl w:val="0"/>
        <w:autoSpaceDE w:val="0"/>
        <w:autoSpaceDN w:val="0"/>
        <w:adjustRightInd w:val="0"/>
        <w:jc w:val="both"/>
        <w:rPr>
          <w:rFonts w:ascii="Arial" w:hAnsi="Arial" w:cs="Arial"/>
          <w:lang w:val="es-ES"/>
        </w:rPr>
      </w:pPr>
    </w:p>
    <w:p w14:paraId="2F0E3C66" w14:textId="77777777" w:rsidR="00FF559F" w:rsidRDefault="00FF559F" w:rsidP="00E052D3">
      <w:pPr>
        <w:widowControl w:val="0"/>
        <w:autoSpaceDE w:val="0"/>
        <w:autoSpaceDN w:val="0"/>
        <w:adjustRightInd w:val="0"/>
        <w:jc w:val="both"/>
        <w:rPr>
          <w:rFonts w:ascii="Arial" w:hAnsi="Arial" w:cs="Arial"/>
          <w:lang w:val="es-ES"/>
        </w:rPr>
      </w:pPr>
    </w:p>
    <w:p w14:paraId="502FD139" w14:textId="77777777" w:rsidR="00DD18D9" w:rsidRPr="00FF559F" w:rsidRDefault="00DD18D9" w:rsidP="00E052D3">
      <w:pPr>
        <w:widowControl w:val="0"/>
        <w:autoSpaceDE w:val="0"/>
        <w:autoSpaceDN w:val="0"/>
        <w:adjustRightInd w:val="0"/>
        <w:jc w:val="both"/>
        <w:rPr>
          <w:rFonts w:ascii="Arial" w:hAnsi="Arial" w:cs="Arial"/>
          <w:color w:val="365F91" w:themeColor="accent1" w:themeShade="BF"/>
          <w:sz w:val="28"/>
          <w:lang w:val="es-ES"/>
        </w:rPr>
      </w:pPr>
      <w:r w:rsidRPr="00FF559F">
        <w:rPr>
          <w:rFonts w:ascii="Arial" w:hAnsi="Arial" w:cs="Arial"/>
          <w:color w:val="365F91" w:themeColor="accent1" w:themeShade="BF"/>
          <w:sz w:val="28"/>
          <w:lang w:val="es-ES"/>
        </w:rPr>
        <w:lastRenderedPageBreak/>
        <w:t>Implementación y aprobación del protocolo de Bioseguridad.</w:t>
      </w:r>
    </w:p>
    <w:p w14:paraId="557A4C13" w14:textId="77777777" w:rsidR="00DD18D9" w:rsidRDefault="00DD18D9" w:rsidP="00E052D3">
      <w:pPr>
        <w:widowControl w:val="0"/>
        <w:autoSpaceDE w:val="0"/>
        <w:autoSpaceDN w:val="0"/>
        <w:adjustRightInd w:val="0"/>
        <w:jc w:val="both"/>
        <w:rPr>
          <w:rFonts w:ascii="Arial" w:hAnsi="Arial" w:cs="Arial"/>
          <w:lang w:val="es-ES"/>
        </w:rPr>
      </w:pPr>
    </w:p>
    <w:p w14:paraId="4FC562F9" w14:textId="77777777" w:rsidR="00FF559F" w:rsidRDefault="00FF559F" w:rsidP="00E052D3">
      <w:pPr>
        <w:widowControl w:val="0"/>
        <w:autoSpaceDE w:val="0"/>
        <w:autoSpaceDN w:val="0"/>
        <w:adjustRightInd w:val="0"/>
        <w:jc w:val="both"/>
        <w:rPr>
          <w:rFonts w:ascii="Arial" w:hAnsi="Arial" w:cs="Arial"/>
          <w:lang w:val="es-ES"/>
        </w:rPr>
      </w:pPr>
    </w:p>
    <w:p w14:paraId="6272BDC7" w14:textId="77777777" w:rsidR="00FF559F" w:rsidRDefault="00FF559F" w:rsidP="00E052D3">
      <w:pPr>
        <w:widowControl w:val="0"/>
        <w:autoSpaceDE w:val="0"/>
        <w:autoSpaceDN w:val="0"/>
        <w:adjustRightInd w:val="0"/>
        <w:jc w:val="both"/>
        <w:rPr>
          <w:rFonts w:ascii="Arial" w:hAnsi="Arial" w:cs="Arial"/>
          <w:lang w:val="es-ES"/>
        </w:rPr>
      </w:pPr>
      <w:r w:rsidRPr="00FF559F">
        <w:rPr>
          <w:rFonts w:ascii="Arial" w:hAnsi="Arial" w:cs="Arial"/>
          <w:highlight w:val="yellow"/>
          <w:lang w:val="es-ES"/>
        </w:rPr>
        <w:t>LUGAR Y FECHA</w:t>
      </w:r>
      <w:r>
        <w:rPr>
          <w:rFonts w:ascii="Arial" w:hAnsi="Arial" w:cs="Arial"/>
          <w:lang w:val="es-ES"/>
        </w:rPr>
        <w:t xml:space="preserve"> </w:t>
      </w:r>
    </w:p>
    <w:p w14:paraId="66E75488" w14:textId="77777777" w:rsidR="00FF559F" w:rsidRDefault="00FF559F" w:rsidP="00E052D3">
      <w:pPr>
        <w:widowControl w:val="0"/>
        <w:autoSpaceDE w:val="0"/>
        <w:autoSpaceDN w:val="0"/>
        <w:adjustRightInd w:val="0"/>
        <w:jc w:val="both"/>
        <w:rPr>
          <w:rFonts w:ascii="Arial" w:hAnsi="Arial" w:cs="Arial"/>
          <w:lang w:val="es-ES"/>
        </w:rPr>
      </w:pPr>
    </w:p>
    <w:p w14:paraId="53A2CC0F" w14:textId="77777777" w:rsidR="00FF559F" w:rsidRDefault="00FF559F" w:rsidP="00E052D3">
      <w:pPr>
        <w:widowControl w:val="0"/>
        <w:autoSpaceDE w:val="0"/>
        <w:autoSpaceDN w:val="0"/>
        <w:adjustRightInd w:val="0"/>
        <w:jc w:val="both"/>
        <w:rPr>
          <w:rFonts w:ascii="Arial" w:hAnsi="Arial" w:cs="Arial"/>
          <w:lang w:val="es-ES"/>
        </w:rPr>
      </w:pPr>
    </w:p>
    <w:p w14:paraId="277B2F72" w14:textId="77777777" w:rsidR="00FF559F" w:rsidRDefault="00FF559F" w:rsidP="00E052D3">
      <w:pPr>
        <w:widowControl w:val="0"/>
        <w:autoSpaceDE w:val="0"/>
        <w:autoSpaceDN w:val="0"/>
        <w:adjustRightInd w:val="0"/>
        <w:jc w:val="both"/>
        <w:rPr>
          <w:rFonts w:ascii="Arial" w:hAnsi="Arial" w:cs="Arial"/>
          <w:lang w:val="es-ES"/>
        </w:rPr>
      </w:pPr>
    </w:p>
    <w:p w14:paraId="3BD7F3A5" w14:textId="77777777" w:rsidR="00FF559F" w:rsidRDefault="00FF559F" w:rsidP="00E052D3">
      <w:pPr>
        <w:widowControl w:val="0"/>
        <w:autoSpaceDE w:val="0"/>
        <w:autoSpaceDN w:val="0"/>
        <w:adjustRightInd w:val="0"/>
        <w:jc w:val="both"/>
        <w:rPr>
          <w:rFonts w:ascii="Arial" w:hAnsi="Arial" w:cs="Arial"/>
          <w:lang w:val="es-ES"/>
        </w:rPr>
      </w:pPr>
    </w:p>
    <w:p w14:paraId="66AAC280" w14:textId="77777777" w:rsidR="00FF559F" w:rsidRPr="00FF559F" w:rsidRDefault="00FF559F" w:rsidP="00E052D3">
      <w:pPr>
        <w:widowControl w:val="0"/>
        <w:autoSpaceDE w:val="0"/>
        <w:autoSpaceDN w:val="0"/>
        <w:adjustRightInd w:val="0"/>
        <w:jc w:val="both"/>
        <w:rPr>
          <w:rFonts w:ascii="Arial" w:hAnsi="Arial" w:cs="Arial"/>
          <w:lang w:val="es-ES"/>
        </w:rPr>
      </w:pPr>
    </w:p>
    <w:p w14:paraId="3FF4A63B" w14:textId="77777777" w:rsidR="00DD18D9" w:rsidRPr="00FF559F" w:rsidRDefault="00DD18D9" w:rsidP="00E052D3">
      <w:pPr>
        <w:widowControl w:val="0"/>
        <w:autoSpaceDE w:val="0"/>
        <w:autoSpaceDN w:val="0"/>
        <w:adjustRightInd w:val="0"/>
        <w:jc w:val="both"/>
        <w:rPr>
          <w:rFonts w:ascii="Arial" w:hAnsi="Arial" w:cs="Arial"/>
          <w:lang w:val="es-ES"/>
        </w:rPr>
      </w:pPr>
    </w:p>
    <w:p w14:paraId="2799F755" w14:textId="77777777" w:rsidR="00DD18D9" w:rsidRPr="00FF559F" w:rsidRDefault="00DD18D9" w:rsidP="00E052D3">
      <w:pPr>
        <w:widowControl w:val="0"/>
        <w:autoSpaceDE w:val="0"/>
        <w:autoSpaceDN w:val="0"/>
        <w:adjustRightInd w:val="0"/>
        <w:jc w:val="both"/>
        <w:rPr>
          <w:rFonts w:ascii="Arial" w:hAnsi="Arial" w:cs="Arial"/>
          <w:lang w:val="es-ES"/>
        </w:rPr>
      </w:pPr>
      <w:r w:rsidRPr="00FF559F">
        <w:rPr>
          <w:rFonts w:ascii="Arial" w:hAnsi="Arial" w:cs="Arial"/>
          <w:lang w:val="es-ES"/>
        </w:rPr>
        <w:t>Yo (</w:t>
      </w:r>
      <w:proofErr w:type="spellStart"/>
      <w:r w:rsidR="00FF559F" w:rsidRPr="00B2735E">
        <w:rPr>
          <w:rFonts w:ascii="Arial" w:hAnsi="Arial" w:cs="Arial"/>
          <w:highlight w:val="yellow"/>
          <w:lang w:val="es-ES"/>
        </w:rPr>
        <w:t>xxxxxxxx</w:t>
      </w:r>
      <w:proofErr w:type="spellEnd"/>
      <w:r w:rsidR="00FF559F" w:rsidRPr="00B2735E">
        <w:rPr>
          <w:rFonts w:ascii="Arial" w:hAnsi="Arial" w:cs="Arial"/>
          <w:highlight w:val="yellow"/>
          <w:lang w:val="es-ES"/>
        </w:rPr>
        <w:t>)</w:t>
      </w:r>
      <w:r w:rsidR="00FF559F">
        <w:rPr>
          <w:rFonts w:ascii="Arial" w:hAnsi="Arial" w:cs="Arial"/>
          <w:lang w:val="es-ES"/>
        </w:rPr>
        <w:t>, con cedula de ciudadanía número(</w:t>
      </w:r>
      <w:proofErr w:type="spellStart"/>
      <w:r w:rsidR="00FF559F" w:rsidRPr="00B2735E">
        <w:rPr>
          <w:rFonts w:ascii="Arial" w:hAnsi="Arial" w:cs="Arial"/>
          <w:highlight w:val="yellow"/>
          <w:lang w:val="es-ES"/>
        </w:rPr>
        <w:t>xxxx</w:t>
      </w:r>
      <w:proofErr w:type="spellEnd"/>
      <w:r w:rsidR="00FF559F">
        <w:rPr>
          <w:rFonts w:ascii="Arial" w:hAnsi="Arial" w:cs="Arial"/>
          <w:lang w:val="es-ES"/>
        </w:rPr>
        <w:t>),</w:t>
      </w:r>
      <w:r w:rsidR="00FF559F" w:rsidRPr="00FF559F">
        <w:rPr>
          <w:rFonts w:ascii="Arial" w:hAnsi="Arial" w:cs="Arial"/>
          <w:lang w:val="es-ES"/>
        </w:rPr>
        <w:t xml:space="preserve"> como</w:t>
      </w:r>
      <w:r w:rsidRPr="00FF559F">
        <w:rPr>
          <w:rFonts w:ascii="Arial" w:hAnsi="Arial" w:cs="Arial"/>
          <w:lang w:val="es-ES"/>
        </w:rPr>
        <w:t xml:space="preserve"> representante legal de la empresa (</w:t>
      </w:r>
      <w:r w:rsidR="00FF559F">
        <w:rPr>
          <w:rFonts w:ascii="Arial" w:hAnsi="Arial" w:cs="Arial"/>
          <w:lang w:val="es-ES"/>
        </w:rPr>
        <w:t>X</w:t>
      </w:r>
      <w:r w:rsidR="00FF559F" w:rsidRPr="00B2735E">
        <w:rPr>
          <w:rFonts w:ascii="Arial" w:hAnsi="Arial" w:cs="Arial"/>
          <w:highlight w:val="yellow"/>
          <w:lang w:val="es-ES"/>
        </w:rPr>
        <w:t>XXXXXXXX</w:t>
      </w:r>
      <w:r w:rsidR="00FF559F">
        <w:rPr>
          <w:rFonts w:ascii="Arial" w:hAnsi="Arial" w:cs="Arial"/>
          <w:lang w:val="es-ES"/>
        </w:rPr>
        <w:t xml:space="preserve">) con el </w:t>
      </w:r>
      <w:proofErr w:type="spellStart"/>
      <w:r w:rsidR="00FF559F">
        <w:rPr>
          <w:rFonts w:ascii="Arial" w:hAnsi="Arial" w:cs="Arial"/>
          <w:lang w:val="es-ES"/>
        </w:rPr>
        <w:t>nit</w:t>
      </w:r>
      <w:proofErr w:type="spellEnd"/>
      <w:r w:rsidR="00FF559F">
        <w:rPr>
          <w:rFonts w:ascii="Arial" w:hAnsi="Arial" w:cs="Arial"/>
          <w:lang w:val="es-ES"/>
        </w:rPr>
        <w:t xml:space="preserve"> número (</w:t>
      </w:r>
      <w:proofErr w:type="spellStart"/>
      <w:r w:rsidR="00FF559F" w:rsidRPr="00B2735E">
        <w:rPr>
          <w:rFonts w:ascii="Arial" w:hAnsi="Arial" w:cs="Arial"/>
          <w:highlight w:val="yellow"/>
          <w:lang w:val="es-ES"/>
        </w:rPr>
        <w:t>xxxxxxx</w:t>
      </w:r>
      <w:proofErr w:type="spellEnd"/>
      <w:r w:rsidR="00FF559F">
        <w:rPr>
          <w:rFonts w:ascii="Arial" w:hAnsi="Arial" w:cs="Arial"/>
          <w:lang w:val="es-ES"/>
        </w:rPr>
        <w:t>)</w:t>
      </w:r>
      <w:r w:rsidRPr="00FF559F">
        <w:rPr>
          <w:rFonts w:ascii="Arial" w:hAnsi="Arial" w:cs="Arial"/>
          <w:lang w:val="es-ES"/>
        </w:rPr>
        <w:t xml:space="preserve">. Me comprometo a implementar el protocolo de Bioseguridad y así mismo acatar las recomendaciones dadas desde el gobierno nacional. </w:t>
      </w:r>
    </w:p>
    <w:p w14:paraId="58B23FCF" w14:textId="77777777" w:rsidR="003E6915" w:rsidRDefault="003E6915" w:rsidP="003E6915">
      <w:pPr>
        <w:widowControl w:val="0"/>
        <w:autoSpaceDE w:val="0"/>
        <w:autoSpaceDN w:val="0"/>
        <w:adjustRightInd w:val="0"/>
        <w:rPr>
          <w:rFonts w:ascii="Arial" w:hAnsi="Arial" w:cs="Arial"/>
          <w:lang w:val="es-ES"/>
        </w:rPr>
      </w:pPr>
    </w:p>
    <w:p w14:paraId="4946D06D" w14:textId="77777777" w:rsidR="00FF559F" w:rsidRDefault="00FF559F" w:rsidP="003E6915">
      <w:pPr>
        <w:widowControl w:val="0"/>
        <w:autoSpaceDE w:val="0"/>
        <w:autoSpaceDN w:val="0"/>
        <w:adjustRightInd w:val="0"/>
        <w:rPr>
          <w:rFonts w:ascii="Arial" w:hAnsi="Arial" w:cs="Arial"/>
          <w:lang w:val="es-ES"/>
        </w:rPr>
      </w:pPr>
    </w:p>
    <w:p w14:paraId="3CB6B27A" w14:textId="77777777" w:rsidR="00FF559F" w:rsidRDefault="00FF559F" w:rsidP="003E6915">
      <w:pPr>
        <w:widowControl w:val="0"/>
        <w:autoSpaceDE w:val="0"/>
        <w:autoSpaceDN w:val="0"/>
        <w:adjustRightInd w:val="0"/>
        <w:rPr>
          <w:rFonts w:ascii="Arial" w:hAnsi="Arial" w:cs="Arial"/>
          <w:lang w:val="es-ES"/>
        </w:rPr>
      </w:pPr>
    </w:p>
    <w:p w14:paraId="47E9B3BC" w14:textId="77777777" w:rsidR="00FF559F" w:rsidRDefault="00FF559F" w:rsidP="003E6915">
      <w:pPr>
        <w:widowControl w:val="0"/>
        <w:autoSpaceDE w:val="0"/>
        <w:autoSpaceDN w:val="0"/>
        <w:adjustRightInd w:val="0"/>
        <w:rPr>
          <w:rFonts w:ascii="Arial" w:hAnsi="Arial" w:cs="Arial"/>
          <w:lang w:val="es-ES"/>
        </w:rPr>
      </w:pPr>
    </w:p>
    <w:p w14:paraId="6BA0FCB9" w14:textId="77777777" w:rsidR="00FF559F" w:rsidRDefault="00FF559F" w:rsidP="003E6915">
      <w:pPr>
        <w:widowControl w:val="0"/>
        <w:autoSpaceDE w:val="0"/>
        <w:autoSpaceDN w:val="0"/>
        <w:adjustRightInd w:val="0"/>
        <w:rPr>
          <w:rFonts w:ascii="Arial" w:hAnsi="Arial" w:cs="Arial"/>
          <w:lang w:val="es-ES"/>
        </w:rPr>
      </w:pPr>
    </w:p>
    <w:p w14:paraId="1A0C45B6" w14:textId="77777777" w:rsidR="00FF559F" w:rsidRDefault="00FF559F" w:rsidP="003E6915">
      <w:pPr>
        <w:widowControl w:val="0"/>
        <w:autoSpaceDE w:val="0"/>
        <w:autoSpaceDN w:val="0"/>
        <w:adjustRightInd w:val="0"/>
        <w:rPr>
          <w:rFonts w:ascii="Arial" w:hAnsi="Arial" w:cs="Arial"/>
          <w:lang w:val="es-ES"/>
        </w:rPr>
      </w:pPr>
    </w:p>
    <w:p w14:paraId="63DB1E5F" w14:textId="77777777" w:rsidR="00FF559F" w:rsidRDefault="00FF559F" w:rsidP="003E6915">
      <w:pPr>
        <w:widowControl w:val="0"/>
        <w:autoSpaceDE w:val="0"/>
        <w:autoSpaceDN w:val="0"/>
        <w:adjustRightInd w:val="0"/>
        <w:rPr>
          <w:rFonts w:ascii="Arial" w:hAnsi="Arial" w:cs="Arial"/>
          <w:lang w:val="es-ES"/>
        </w:rPr>
      </w:pPr>
    </w:p>
    <w:p w14:paraId="682918BF" w14:textId="77777777" w:rsidR="00FF559F" w:rsidRDefault="00FF559F" w:rsidP="003E6915">
      <w:pPr>
        <w:widowControl w:val="0"/>
        <w:autoSpaceDE w:val="0"/>
        <w:autoSpaceDN w:val="0"/>
        <w:adjustRightInd w:val="0"/>
        <w:rPr>
          <w:rFonts w:ascii="Arial" w:hAnsi="Arial" w:cs="Arial"/>
          <w:lang w:val="es-ES"/>
        </w:rPr>
      </w:pPr>
    </w:p>
    <w:p w14:paraId="0BA7495B" w14:textId="77777777" w:rsidR="00FF559F" w:rsidRDefault="00FF559F" w:rsidP="003E6915">
      <w:pPr>
        <w:widowControl w:val="0"/>
        <w:autoSpaceDE w:val="0"/>
        <w:autoSpaceDN w:val="0"/>
        <w:adjustRightInd w:val="0"/>
        <w:rPr>
          <w:rFonts w:ascii="Arial" w:hAnsi="Arial" w:cs="Arial"/>
          <w:lang w:val="es-ES"/>
        </w:rPr>
      </w:pPr>
    </w:p>
    <w:p w14:paraId="2BB5E61A" w14:textId="77777777" w:rsidR="00FF559F" w:rsidRDefault="00FF559F" w:rsidP="003E6915">
      <w:pPr>
        <w:widowControl w:val="0"/>
        <w:autoSpaceDE w:val="0"/>
        <w:autoSpaceDN w:val="0"/>
        <w:adjustRightInd w:val="0"/>
        <w:rPr>
          <w:rFonts w:ascii="Arial" w:hAnsi="Arial" w:cs="Arial"/>
          <w:lang w:val="es-ES"/>
        </w:rPr>
      </w:pPr>
    </w:p>
    <w:p w14:paraId="7C493634" w14:textId="77777777" w:rsidR="00FF559F" w:rsidRDefault="00FF559F" w:rsidP="003E6915">
      <w:pPr>
        <w:widowControl w:val="0"/>
        <w:autoSpaceDE w:val="0"/>
        <w:autoSpaceDN w:val="0"/>
        <w:adjustRightInd w:val="0"/>
        <w:rPr>
          <w:rFonts w:ascii="Arial" w:hAnsi="Arial" w:cs="Arial"/>
          <w:lang w:val="es-ES"/>
        </w:rPr>
      </w:pPr>
    </w:p>
    <w:p w14:paraId="1FB16307" w14:textId="77777777" w:rsidR="00FF559F" w:rsidRDefault="00FF559F" w:rsidP="003E6915">
      <w:pPr>
        <w:widowControl w:val="0"/>
        <w:autoSpaceDE w:val="0"/>
        <w:autoSpaceDN w:val="0"/>
        <w:adjustRightInd w:val="0"/>
        <w:rPr>
          <w:rFonts w:ascii="Arial" w:hAnsi="Arial" w:cs="Arial"/>
          <w:lang w:val="es-ES"/>
        </w:rPr>
      </w:pPr>
    </w:p>
    <w:p w14:paraId="7330BA03" w14:textId="77777777" w:rsidR="00FF559F" w:rsidRDefault="00FF559F" w:rsidP="003E6915">
      <w:pPr>
        <w:widowControl w:val="0"/>
        <w:autoSpaceDE w:val="0"/>
        <w:autoSpaceDN w:val="0"/>
        <w:adjustRightInd w:val="0"/>
        <w:rPr>
          <w:rFonts w:ascii="Arial" w:hAnsi="Arial" w:cs="Arial"/>
          <w:lang w:val="es-ES"/>
        </w:rPr>
      </w:pPr>
    </w:p>
    <w:p w14:paraId="2F5D0751" w14:textId="77777777" w:rsidR="00FF559F" w:rsidRDefault="00FF559F" w:rsidP="003E6915">
      <w:pPr>
        <w:widowControl w:val="0"/>
        <w:autoSpaceDE w:val="0"/>
        <w:autoSpaceDN w:val="0"/>
        <w:adjustRightInd w:val="0"/>
        <w:rPr>
          <w:rFonts w:ascii="Arial" w:hAnsi="Arial" w:cs="Arial"/>
          <w:lang w:val="es-ES"/>
        </w:rPr>
      </w:pPr>
    </w:p>
    <w:p w14:paraId="1EEE7C94" w14:textId="77777777" w:rsidR="00FF559F" w:rsidRDefault="00FF559F" w:rsidP="003E6915">
      <w:pPr>
        <w:widowControl w:val="0"/>
        <w:autoSpaceDE w:val="0"/>
        <w:autoSpaceDN w:val="0"/>
        <w:adjustRightInd w:val="0"/>
        <w:rPr>
          <w:rFonts w:ascii="Arial" w:hAnsi="Arial" w:cs="Arial"/>
          <w:lang w:val="es-ES"/>
        </w:rPr>
      </w:pPr>
    </w:p>
    <w:p w14:paraId="3E2DFE8D" w14:textId="77777777" w:rsidR="00FF559F" w:rsidRDefault="00FF559F" w:rsidP="003E6915">
      <w:pPr>
        <w:widowControl w:val="0"/>
        <w:autoSpaceDE w:val="0"/>
        <w:autoSpaceDN w:val="0"/>
        <w:adjustRightInd w:val="0"/>
        <w:rPr>
          <w:rFonts w:ascii="Arial" w:hAnsi="Arial" w:cs="Arial"/>
          <w:lang w:val="es-ES"/>
        </w:rPr>
      </w:pPr>
    </w:p>
    <w:p w14:paraId="058B3753" w14:textId="77777777" w:rsidR="00FF559F" w:rsidRDefault="00FF559F" w:rsidP="003E6915">
      <w:pPr>
        <w:widowControl w:val="0"/>
        <w:autoSpaceDE w:val="0"/>
        <w:autoSpaceDN w:val="0"/>
        <w:adjustRightInd w:val="0"/>
        <w:rPr>
          <w:rFonts w:ascii="Arial" w:hAnsi="Arial" w:cs="Arial"/>
          <w:lang w:val="es-ES"/>
        </w:rPr>
      </w:pPr>
    </w:p>
    <w:p w14:paraId="48D6254C" w14:textId="77777777" w:rsidR="00FF559F" w:rsidRPr="00FF559F" w:rsidRDefault="00FF559F" w:rsidP="003E6915">
      <w:pPr>
        <w:widowControl w:val="0"/>
        <w:autoSpaceDE w:val="0"/>
        <w:autoSpaceDN w:val="0"/>
        <w:adjustRightInd w:val="0"/>
        <w:rPr>
          <w:rFonts w:ascii="Arial" w:hAnsi="Arial" w:cs="Arial"/>
          <w:lang w:val="es-ES"/>
        </w:rPr>
      </w:pPr>
    </w:p>
    <w:p w14:paraId="5A61ACA6" w14:textId="77777777" w:rsidR="00E052D3" w:rsidRPr="00FF559F" w:rsidRDefault="00E830C5" w:rsidP="003E6915">
      <w:pPr>
        <w:widowControl w:val="0"/>
        <w:autoSpaceDE w:val="0"/>
        <w:autoSpaceDN w:val="0"/>
        <w:adjustRightInd w:val="0"/>
        <w:rPr>
          <w:rFonts w:ascii="Arial" w:hAnsi="Arial" w:cs="Arial"/>
          <w:lang w:val="es-ES"/>
        </w:rPr>
      </w:pPr>
      <w:r w:rsidRPr="00FF559F">
        <w:rPr>
          <w:rFonts w:ascii="Arial" w:hAnsi="Arial" w:cs="Arial"/>
          <w:lang w:val="es-ES"/>
        </w:rPr>
        <w:t>_____________________________</w:t>
      </w:r>
      <w:r w:rsidR="00FF559F">
        <w:rPr>
          <w:rFonts w:ascii="Arial" w:hAnsi="Arial" w:cs="Arial"/>
          <w:lang w:val="es-ES"/>
        </w:rPr>
        <w:t>___________</w:t>
      </w:r>
    </w:p>
    <w:p w14:paraId="7029468D" w14:textId="77777777" w:rsidR="00E052D3" w:rsidRPr="00FF559F" w:rsidRDefault="00E830C5" w:rsidP="00EE79DF">
      <w:pPr>
        <w:pStyle w:val="Prrafodelista"/>
        <w:widowControl w:val="0"/>
        <w:autoSpaceDE w:val="0"/>
        <w:autoSpaceDN w:val="0"/>
        <w:adjustRightInd w:val="0"/>
        <w:rPr>
          <w:rFonts w:ascii="Arial" w:hAnsi="Arial" w:cs="Arial"/>
          <w:sz w:val="24"/>
          <w:szCs w:val="24"/>
          <w:lang w:val="es-ES"/>
        </w:rPr>
      </w:pPr>
      <w:r w:rsidRPr="00FF559F">
        <w:rPr>
          <w:rFonts w:ascii="Arial" w:hAnsi="Arial" w:cs="Arial"/>
          <w:sz w:val="24"/>
          <w:szCs w:val="24"/>
          <w:lang w:val="es-ES"/>
        </w:rPr>
        <w:t>FIRMA REPRESENTANTE LEGAL</w:t>
      </w:r>
    </w:p>
    <w:p w14:paraId="7A847ECA" w14:textId="77777777" w:rsidR="00E052D3" w:rsidRDefault="00E830C5" w:rsidP="003E6915">
      <w:pPr>
        <w:pStyle w:val="Prrafodelista"/>
        <w:widowControl w:val="0"/>
        <w:autoSpaceDE w:val="0"/>
        <w:autoSpaceDN w:val="0"/>
        <w:adjustRightInd w:val="0"/>
        <w:rPr>
          <w:rFonts w:ascii="Arial" w:hAnsi="Arial" w:cs="Arial"/>
          <w:sz w:val="24"/>
          <w:szCs w:val="24"/>
          <w:lang w:val="es-ES"/>
        </w:rPr>
      </w:pPr>
      <w:r w:rsidRPr="00FF559F">
        <w:rPr>
          <w:rFonts w:ascii="Arial" w:hAnsi="Arial" w:cs="Arial"/>
          <w:sz w:val="24"/>
          <w:szCs w:val="24"/>
          <w:lang w:val="es-ES"/>
        </w:rPr>
        <w:t>C.C.</w:t>
      </w:r>
    </w:p>
    <w:p w14:paraId="4800F70E" w14:textId="77777777" w:rsidR="00FF559F" w:rsidRDefault="00FF559F" w:rsidP="003E6915">
      <w:pPr>
        <w:pStyle w:val="Prrafodelista"/>
        <w:widowControl w:val="0"/>
        <w:autoSpaceDE w:val="0"/>
        <w:autoSpaceDN w:val="0"/>
        <w:adjustRightInd w:val="0"/>
        <w:rPr>
          <w:rFonts w:ascii="Arial" w:hAnsi="Arial" w:cs="Arial"/>
          <w:sz w:val="24"/>
          <w:szCs w:val="24"/>
          <w:lang w:val="es-ES"/>
        </w:rPr>
      </w:pPr>
    </w:p>
    <w:p w14:paraId="6812AEAC" w14:textId="77777777" w:rsidR="00FF559F" w:rsidRDefault="00FF559F" w:rsidP="003E6915">
      <w:pPr>
        <w:pStyle w:val="Prrafodelista"/>
        <w:widowControl w:val="0"/>
        <w:autoSpaceDE w:val="0"/>
        <w:autoSpaceDN w:val="0"/>
        <w:adjustRightInd w:val="0"/>
        <w:rPr>
          <w:rFonts w:ascii="Arial" w:hAnsi="Arial" w:cs="Arial"/>
          <w:sz w:val="24"/>
          <w:szCs w:val="24"/>
          <w:lang w:val="es-ES"/>
        </w:rPr>
      </w:pPr>
    </w:p>
    <w:p w14:paraId="2FC3ED7A" w14:textId="77777777" w:rsidR="00FF559F" w:rsidRDefault="00FF559F" w:rsidP="003E6915">
      <w:pPr>
        <w:pStyle w:val="Prrafodelista"/>
        <w:widowControl w:val="0"/>
        <w:autoSpaceDE w:val="0"/>
        <w:autoSpaceDN w:val="0"/>
        <w:adjustRightInd w:val="0"/>
        <w:rPr>
          <w:rFonts w:ascii="Arial" w:hAnsi="Arial" w:cs="Arial"/>
          <w:sz w:val="24"/>
          <w:szCs w:val="24"/>
          <w:lang w:val="es-ES"/>
        </w:rPr>
      </w:pPr>
    </w:p>
    <w:p w14:paraId="0A7A37DE" w14:textId="77777777" w:rsidR="00FF559F" w:rsidRDefault="00FF559F" w:rsidP="003E6915">
      <w:pPr>
        <w:pStyle w:val="Prrafodelista"/>
        <w:widowControl w:val="0"/>
        <w:autoSpaceDE w:val="0"/>
        <w:autoSpaceDN w:val="0"/>
        <w:adjustRightInd w:val="0"/>
        <w:rPr>
          <w:rFonts w:ascii="Arial" w:hAnsi="Arial" w:cs="Arial"/>
          <w:sz w:val="24"/>
          <w:szCs w:val="24"/>
          <w:lang w:val="es-ES"/>
        </w:rPr>
      </w:pPr>
    </w:p>
    <w:p w14:paraId="0DBDEB43" w14:textId="77777777" w:rsidR="00FF559F" w:rsidRDefault="00FF559F" w:rsidP="003E6915">
      <w:pPr>
        <w:pStyle w:val="Prrafodelista"/>
        <w:widowControl w:val="0"/>
        <w:autoSpaceDE w:val="0"/>
        <w:autoSpaceDN w:val="0"/>
        <w:adjustRightInd w:val="0"/>
        <w:rPr>
          <w:rFonts w:ascii="Arial" w:hAnsi="Arial" w:cs="Arial"/>
          <w:sz w:val="24"/>
          <w:szCs w:val="24"/>
          <w:lang w:val="es-ES"/>
        </w:rPr>
      </w:pPr>
    </w:p>
    <w:p w14:paraId="49F711E0" w14:textId="77777777" w:rsidR="00FF559F" w:rsidRDefault="00FF559F" w:rsidP="003E6915">
      <w:pPr>
        <w:pStyle w:val="Prrafodelista"/>
        <w:widowControl w:val="0"/>
        <w:autoSpaceDE w:val="0"/>
        <w:autoSpaceDN w:val="0"/>
        <w:adjustRightInd w:val="0"/>
        <w:rPr>
          <w:rFonts w:ascii="Arial" w:hAnsi="Arial" w:cs="Arial"/>
          <w:sz w:val="24"/>
          <w:szCs w:val="24"/>
          <w:lang w:val="es-ES"/>
        </w:rPr>
      </w:pPr>
    </w:p>
    <w:p w14:paraId="2675A27B" w14:textId="77777777" w:rsidR="00FF559F" w:rsidRDefault="00FF559F" w:rsidP="003E6915">
      <w:pPr>
        <w:pStyle w:val="Prrafodelista"/>
        <w:widowControl w:val="0"/>
        <w:autoSpaceDE w:val="0"/>
        <w:autoSpaceDN w:val="0"/>
        <w:adjustRightInd w:val="0"/>
        <w:rPr>
          <w:rFonts w:ascii="Arial" w:hAnsi="Arial" w:cs="Arial"/>
          <w:sz w:val="24"/>
          <w:szCs w:val="24"/>
          <w:lang w:val="es-ES"/>
        </w:rPr>
      </w:pPr>
    </w:p>
    <w:p w14:paraId="09E715F0" w14:textId="77777777" w:rsidR="00281150" w:rsidRDefault="00281150" w:rsidP="003E6915">
      <w:pPr>
        <w:pStyle w:val="Prrafodelista"/>
        <w:widowControl w:val="0"/>
        <w:autoSpaceDE w:val="0"/>
        <w:autoSpaceDN w:val="0"/>
        <w:adjustRightInd w:val="0"/>
        <w:rPr>
          <w:rFonts w:ascii="Arial" w:hAnsi="Arial" w:cs="Arial"/>
          <w:sz w:val="24"/>
          <w:szCs w:val="24"/>
          <w:lang w:val="es-ES"/>
        </w:rPr>
      </w:pPr>
    </w:p>
    <w:p w14:paraId="68FE4BDD" w14:textId="77777777" w:rsidR="00281150" w:rsidRPr="00756770" w:rsidRDefault="00281150" w:rsidP="00756770">
      <w:pPr>
        <w:widowControl w:val="0"/>
        <w:autoSpaceDE w:val="0"/>
        <w:autoSpaceDN w:val="0"/>
        <w:adjustRightInd w:val="0"/>
        <w:rPr>
          <w:rFonts w:ascii="Arial" w:hAnsi="Arial" w:cs="Arial"/>
          <w:lang w:val="es-ES"/>
        </w:rPr>
      </w:pPr>
    </w:p>
    <w:p w14:paraId="7EB1425C" w14:textId="77777777" w:rsidR="00E052D3" w:rsidRPr="003E6915" w:rsidRDefault="00E052D3" w:rsidP="00F50591">
      <w:pPr>
        <w:pStyle w:val="Ttulo1"/>
        <w:numPr>
          <w:ilvl w:val="0"/>
          <w:numId w:val="1"/>
        </w:numPr>
        <w:jc w:val="center"/>
        <w:rPr>
          <w:sz w:val="52"/>
          <w:szCs w:val="52"/>
          <w:lang w:val="es-ES"/>
        </w:rPr>
      </w:pPr>
      <w:bookmarkStart w:id="31" w:name="_Toc39363961"/>
      <w:r w:rsidRPr="00E052D3">
        <w:rPr>
          <w:sz w:val="52"/>
          <w:szCs w:val="52"/>
          <w:lang w:val="es-ES"/>
        </w:rPr>
        <w:lastRenderedPageBreak/>
        <w:t>ANEXOS</w:t>
      </w:r>
      <w:bookmarkEnd w:id="31"/>
    </w:p>
    <w:p w14:paraId="714BC4E5" w14:textId="77777777" w:rsidR="002653D4" w:rsidRDefault="002653D4" w:rsidP="00EE79DF">
      <w:pPr>
        <w:pStyle w:val="Prrafodelista"/>
        <w:widowControl w:val="0"/>
        <w:autoSpaceDE w:val="0"/>
        <w:autoSpaceDN w:val="0"/>
        <w:adjustRightInd w:val="0"/>
        <w:rPr>
          <w:rFonts w:ascii="Arial" w:hAnsi="Arial" w:cs="Arial"/>
          <w:lang w:val="es-ES"/>
        </w:rPr>
      </w:pPr>
    </w:p>
    <w:p w14:paraId="02CD809A" w14:textId="77777777" w:rsidR="002653D4" w:rsidRPr="00C1020D" w:rsidRDefault="003E6915" w:rsidP="003E6915">
      <w:pPr>
        <w:pStyle w:val="Prrafodelista"/>
        <w:widowControl w:val="0"/>
        <w:autoSpaceDE w:val="0"/>
        <w:autoSpaceDN w:val="0"/>
        <w:adjustRightInd w:val="0"/>
        <w:rPr>
          <w:rFonts w:ascii="Arial" w:hAnsi="Arial" w:cs="Arial"/>
          <w:lang w:val="es-ES"/>
        </w:rPr>
      </w:pPr>
      <w:r>
        <w:rPr>
          <w:rFonts w:ascii="Arial" w:hAnsi="Arial" w:cs="Arial"/>
          <w:lang w:val="es-ES"/>
        </w:rPr>
        <w:t>A continuación, se entregan las herramientas para que puedan realizar controles e información visual dentro de su empresa.</w:t>
      </w:r>
    </w:p>
    <w:p w14:paraId="20CB4DB8" w14:textId="77777777" w:rsidR="002653D4" w:rsidRDefault="004452A9" w:rsidP="00F50591">
      <w:pPr>
        <w:pStyle w:val="Ttulo1"/>
        <w:numPr>
          <w:ilvl w:val="1"/>
          <w:numId w:val="1"/>
        </w:numPr>
        <w:rPr>
          <w:sz w:val="52"/>
          <w:szCs w:val="52"/>
          <w:lang w:val="es-ES"/>
        </w:rPr>
      </w:pPr>
      <w:bookmarkStart w:id="32" w:name="_Toc39363962"/>
      <w:r>
        <w:rPr>
          <w:sz w:val="52"/>
          <w:szCs w:val="52"/>
          <w:lang w:val="es-ES"/>
        </w:rPr>
        <w:t>SEÑALIZACIÓN</w:t>
      </w:r>
      <w:bookmarkEnd w:id="32"/>
    </w:p>
    <w:p w14:paraId="3271410C" w14:textId="77777777" w:rsidR="009C5011" w:rsidRPr="009C5011" w:rsidRDefault="003E6915" w:rsidP="009C5011">
      <w:pPr>
        <w:rPr>
          <w:lang w:val="es-ES"/>
        </w:rPr>
      </w:pPr>
      <w:r>
        <w:rPr>
          <w:noProof/>
          <w:lang w:val="en-US"/>
        </w:rPr>
        <w:drawing>
          <wp:anchor distT="0" distB="0" distL="0" distR="0" simplePos="0" relativeHeight="251644416" behindDoc="1" locked="0" layoutInCell="1" hidden="0" allowOverlap="1" wp14:anchorId="0D1D103C" wp14:editId="2F04846C">
            <wp:simplePos x="0" y="0"/>
            <wp:positionH relativeFrom="column">
              <wp:posOffset>-260985</wp:posOffset>
            </wp:positionH>
            <wp:positionV relativeFrom="paragraph">
              <wp:posOffset>168910</wp:posOffset>
            </wp:positionV>
            <wp:extent cx="6209665" cy="7000334"/>
            <wp:effectExtent l="0" t="0" r="635" b="0"/>
            <wp:wrapNone/>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6209665" cy="7000334"/>
                    </a:xfrm>
                    <a:prstGeom prst="rect">
                      <a:avLst/>
                    </a:prstGeom>
                    <a:ln/>
                  </pic:spPr>
                </pic:pic>
              </a:graphicData>
            </a:graphic>
            <wp14:sizeRelH relativeFrom="margin">
              <wp14:pctWidth>0</wp14:pctWidth>
            </wp14:sizeRelH>
            <wp14:sizeRelV relativeFrom="margin">
              <wp14:pctHeight>0</wp14:pctHeight>
            </wp14:sizeRelV>
          </wp:anchor>
        </w:drawing>
      </w:r>
      <w:r w:rsidR="009C5011">
        <w:rPr>
          <w:lang w:val="es-ES"/>
        </w:rPr>
        <w:t xml:space="preserve"> </w:t>
      </w:r>
    </w:p>
    <w:p w14:paraId="3DD9327D" w14:textId="77777777" w:rsidR="002653D4" w:rsidRDefault="002653D4" w:rsidP="002653D4">
      <w:pPr>
        <w:rPr>
          <w:lang w:val="es-ES"/>
        </w:rPr>
      </w:pPr>
    </w:p>
    <w:p w14:paraId="5072CA0A" w14:textId="77777777" w:rsidR="002653D4" w:rsidRDefault="002653D4" w:rsidP="002653D4">
      <w:pPr>
        <w:rPr>
          <w:lang w:val="es-ES"/>
        </w:rPr>
      </w:pPr>
    </w:p>
    <w:p w14:paraId="5EBDB94C" w14:textId="77777777" w:rsidR="002653D4" w:rsidRDefault="002653D4" w:rsidP="002653D4">
      <w:pPr>
        <w:rPr>
          <w:lang w:val="es-ES"/>
        </w:rPr>
      </w:pPr>
    </w:p>
    <w:p w14:paraId="2F7A8661" w14:textId="77777777" w:rsidR="002653D4" w:rsidRDefault="002653D4" w:rsidP="002653D4">
      <w:pPr>
        <w:rPr>
          <w:lang w:val="es-ES"/>
        </w:rPr>
      </w:pPr>
    </w:p>
    <w:p w14:paraId="0A82150D" w14:textId="77777777" w:rsidR="002653D4" w:rsidRDefault="002653D4" w:rsidP="002653D4">
      <w:pPr>
        <w:rPr>
          <w:lang w:val="es-ES"/>
        </w:rPr>
      </w:pPr>
    </w:p>
    <w:p w14:paraId="3B6E5715" w14:textId="77777777" w:rsidR="002653D4" w:rsidRDefault="002653D4" w:rsidP="002653D4">
      <w:pPr>
        <w:rPr>
          <w:lang w:val="es-ES"/>
        </w:rPr>
      </w:pPr>
    </w:p>
    <w:p w14:paraId="130FA5C9" w14:textId="77777777" w:rsidR="002653D4" w:rsidRDefault="002653D4" w:rsidP="002653D4">
      <w:pPr>
        <w:rPr>
          <w:lang w:val="es-ES"/>
        </w:rPr>
      </w:pPr>
    </w:p>
    <w:p w14:paraId="5A57CBBC" w14:textId="77777777" w:rsidR="002653D4" w:rsidRDefault="002653D4" w:rsidP="002653D4">
      <w:pPr>
        <w:rPr>
          <w:lang w:val="es-ES"/>
        </w:rPr>
      </w:pPr>
    </w:p>
    <w:p w14:paraId="752FE294" w14:textId="77777777" w:rsidR="002653D4" w:rsidRDefault="002653D4" w:rsidP="002653D4">
      <w:pPr>
        <w:rPr>
          <w:lang w:val="es-ES"/>
        </w:rPr>
      </w:pPr>
    </w:p>
    <w:p w14:paraId="49144E90" w14:textId="77777777" w:rsidR="002653D4" w:rsidRDefault="002653D4" w:rsidP="002653D4">
      <w:pPr>
        <w:rPr>
          <w:lang w:val="es-ES"/>
        </w:rPr>
      </w:pPr>
    </w:p>
    <w:p w14:paraId="2B16BB76" w14:textId="77777777" w:rsidR="002653D4" w:rsidRDefault="002653D4" w:rsidP="002653D4">
      <w:pPr>
        <w:rPr>
          <w:lang w:val="es-ES"/>
        </w:rPr>
      </w:pPr>
    </w:p>
    <w:p w14:paraId="22226CD8" w14:textId="77777777" w:rsidR="002653D4" w:rsidRDefault="002653D4" w:rsidP="002653D4">
      <w:pPr>
        <w:rPr>
          <w:lang w:val="es-ES"/>
        </w:rPr>
      </w:pPr>
    </w:p>
    <w:p w14:paraId="1DB65F2E" w14:textId="77777777" w:rsidR="002653D4" w:rsidRDefault="002653D4" w:rsidP="002653D4">
      <w:pPr>
        <w:rPr>
          <w:lang w:val="es-ES"/>
        </w:rPr>
      </w:pPr>
    </w:p>
    <w:p w14:paraId="786E30D6" w14:textId="77777777" w:rsidR="002653D4" w:rsidRDefault="002653D4" w:rsidP="002653D4">
      <w:pPr>
        <w:rPr>
          <w:lang w:val="es-ES"/>
        </w:rPr>
      </w:pPr>
    </w:p>
    <w:p w14:paraId="36548CBC" w14:textId="77777777" w:rsidR="002653D4" w:rsidRDefault="002653D4" w:rsidP="002653D4">
      <w:pPr>
        <w:rPr>
          <w:lang w:val="es-ES"/>
        </w:rPr>
      </w:pPr>
    </w:p>
    <w:p w14:paraId="64A7E009" w14:textId="77777777" w:rsidR="002653D4" w:rsidRDefault="002653D4" w:rsidP="002653D4">
      <w:pPr>
        <w:rPr>
          <w:lang w:val="es-ES"/>
        </w:rPr>
      </w:pPr>
    </w:p>
    <w:p w14:paraId="174AAE03" w14:textId="77777777" w:rsidR="002653D4" w:rsidRDefault="002653D4" w:rsidP="002653D4">
      <w:pPr>
        <w:rPr>
          <w:lang w:val="es-ES"/>
        </w:rPr>
      </w:pPr>
    </w:p>
    <w:p w14:paraId="27025C6B" w14:textId="77777777" w:rsidR="002653D4" w:rsidRDefault="002653D4" w:rsidP="002653D4">
      <w:pPr>
        <w:rPr>
          <w:lang w:val="es-ES"/>
        </w:rPr>
      </w:pPr>
    </w:p>
    <w:p w14:paraId="20A0389C" w14:textId="77777777" w:rsidR="002653D4" w:rsidRDefault="002653D4" w:rsidP="002653D4">
      <w:pPr>
        <w:rPr>
          <w:lang w:val="es-ES"/>
        </w:rPr>
      </w:pPr>
    </w:p>
    <w:p w14:paraId="3DA873F1" w14:textId="77777777" w:rsidR="002653D4" w:rsidRDefault="002653D4" w:rsidP="002653D4">
      <w:pPr>
        <w:rPr>
          <w:lang w:val="es-ES"/>
        </w:rPr>
      </w:pPr>
    </w:p>
    <w:p w14:paraId="0274B208" w14:textId="77777777" w:rsidR="002653D4" w:rsidRDefault="002653D4" w:rsidP="002653D4">
      <w:pPr>
        <w:rPr>
          <w:lang w:val="es-ES"/>
        </w:rPr>
      </w:pPr>
    </w:p>
    <w:p w14:paraId="51DE8957" w14:textId="77777777" w:rsidR="002653D4" w:rsidRDefault="002653D4" w:rsidP="002653D4">
      <w:pPr>
        <w:rPr>
          <w:lang w:val="es-ES"/>
        </w:rPr>
      </w:pPr>
    </w:p>
    <w:p w14:paraId="61479D6E" w14:textId="77777777" w:rsidR="002653D4" w:rsidRDefault="002653D4" w:rsidP="002653D4">
      <w:pPr>
        <w:rPr>
          <w:lang w:val="es-ES"/>
        </w:rPr>
      </w:pPr>
    </w:p>
    <w:p w14:paraId="136F791A" w14:textId="77777777" w:rsidR="002653D4" w:rsidRDefault="002653D4" w:rsidP="002653D4">
      <w:pPr>
        <w:rPr>
          <w:lang w:val="es-ES"/>
        </w:rPr>
      </w:pPr>
    </w:p>
    <w:p w14:paraId="3685A2C1" w14:textId="77777777" w:rsidR="002653D4" w:rsidRDefault="002653D4" w:rsidP="002653D4">
      <w:pPr>
        <w:rPr>
          <w:lang w:val="es-ES"/>
        </w:rPr>
      </w:pPr>
    </w:p>
    <w:p w14:paraId="3FC18474" w14:textId="77777777" w:rsidR="002653D4" w:rsidRDefault="002653D4" w:rsidP="002653D4">
      <w:pPr>
        <w:rPr>
          <w:lang w:val="es-ES"/>
        </w:rPr>
      </w:pPr>
    </w:p>
    <w:p w14:paraId="7E0334C6" w14:textId="77777777" w:rsidR="002653D4" w:rsidRDefault="002653D4" w:rsidP="002653D4">
      <w:pPr>
        <w:rPr>
          <w:lang w:val="es-ES"/>
        </w:rPr>
      </w:pPr>
    </w:p>
    <w:p w14:paraId="5C0C7994" w14:textId="77777777" w:rsidR="002653D4" w:rsidRDefault="002653D4" w:rsidP="002653D4">
      <w:pPr>
        <w:rPr>
          <w:lang w:val="es-ES"/>
        </w:rPr>
      </w:pPr>
    </w:p>
    <w:p w14:paraId="65A10119" w14:textId="77777777" w:rsidR="002653D4" w:rsidRDefault="002653D4" w:rsidP="002653D4">
      <w:pPr>
        <w:rPr>
          <w:lang w:val="es-ES"/>
        </w:rPr>
      </w:pPr>
    </w:p>
    <w:p w14:paraId="6CB41038" w14:textId="77777777" w:rsidR="002653D4" w:rsidRDefault="002653D4" w:rsidP="002653D4">
      <w:pPr>
        <w:rPr>
          <w:lang w:val="es-ES"/>
        </w:rPr>
      </w:pPr>
    </w:p>
    <w:p w14:paraId="52DF2303" w14:textId="77777777" w:rsidR="002653D4" w:rsidRDefault="002653D4" w:rsidP="002653D4">
      <w:pPr>
        <w:rPr>
          <w:lang w:val="es-ES"/>
        </w:rPr>
      </w:pPr>
    </w:p>
    <w:p w14:paraId="554F0EDE" w14:textId="77777777" w:rsidR="002653D4" w:rsidRDefault="002653D4" w:rsidP="002653D4">
      <w:pPr>
        <w:rPr>
          <w:lang w:val="es-ES"/>
        </w:rPr>
      </w:pPr>
    </w:p>
    <w:p w14:paraId="54FA4040" w14:textId="77777777" w:rsidR="002653D4" w:rsidRDefault="002653D4" w:rsidP="002653D4">
      <w:pPr>
        <w:rPr>
          <w:lang w:val="es-ES"/>
        </w:rPr>
      </w:pPr>
    </w:p>
    <w:p w14:paraId="1F7FBCC8" w14:textId="77777777" w:rsidR="002653D4" w:rsidRDefault="002653D4" w:rsidP="002653D4">
      <w:pPr>
        <w:rPr>
          <w:lang w:val="es-ES"/>
        </w:rPr>
      </w:pPr>
    </w:p>
    <w:p w14:paraId="0279FCDB" w14:textId="77777777" w:rsidR="002653D4" w:rsidRDefault="002653D4" w:rsidP="002653D4">
      <w:pPr>
        <w:rPr>
          <w:lang w:val="es-ES"/>
        </w:rPr>
      </w:pPr>
    </w:p>
    <w:p w14:paraId="1CE619E1" w14:textId="77777777" w:rsidR="002653D4" w:rsidRDefault="002653D4" w:rsidP="002653D4">
      <w:pPr>
        <w:rPr>
          <w:lang w:val="es-ES"/>
        </w:rPr>
      </w:pPr>
    </w:p>
    <w:p w14:paraId="427B88AF" w14:textId="77777777" w:rsidR="002653D4" w:rsidRDefault="002653D4" w:rsidP="002653D4">
      <w:pPr>
        <w:rPr>
          <w:lang w:val="es-ES"/>
        </w:rPr>
      </w:pPr>
    </w:p>
    <w:p w14:paraId="1837780B" w14:textId="77777777" w:rsidR="002653D4" w:rsidRDefault="003E6915" w:rsidP="002653D4">
      <w:pPr>
        <w:rPr>
          <w:lang w:val="es-ES"/>
        </w:rPr>
      </w:pPr>
      <w:r>
        <w:rPr>
          <w:noProof/>
          <w:lang w:val="en-US"/>
        </w:rPr>
        <w:lastRenderedPageBreak/>
        <w:drawing>
          <wp:anchor distT="0" distB="0" distL="0" distR="0" simplePos="0" relativeHeight="251648512" behindDoc="1" locked="0" layoutInCell="1" hidden="0" allowOverlap="1" wp14:anchorId="5B58E6AB" wp14:editId="7C961A3D">
            <wp:simplePos x="0" y="0"/>
            <wp:positionH relativeFrom="column">
              <wp:posOffset>167640</wp:posOffset>
            </wp:positionH>
            <wp:positionV relativeFrom="paragraph">
              <wp:posOffset>-604520</wp:posOffset>
            </wp:positionV>
            <wp:extent cx="5572125" cy="3914775"/>
            <wp:effectExtent l="0" t="0" r="9525" b="9525"/>
            <wp:wrapNone/>
            <wp:docPr id="3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rotWithShape="1">
                    <a:blip r:embed="rId19"/>
                    <a:srcRect l="5296" r="6202" b="22851"/>
                    <a:stretch/>
                  </pic:blipFill>
                  <pic:spPr bwMode="auto">
                    <a:xfrm>
                      <a:off x="0" y="0"/>
                      <a:ext cx="5572125" cy="3914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050900" w14:textId="77777777" w:rsidR="002653D4" w:rsidRDefault="002653D4" w:rsidP="002653D4">
      <w:pPr>
        <w:rPr>
          <w:lang w:val="es-ES"/>
        </w:rPr>
      </w:pPr>
    </w:p>
    <w:p w14:paraId="13371806" w14:textId="77777777" w:rsidR="002653D4" w:rsidRDefault="002653D4" w:rsidP="002653D4">
      <w:pPr>
        <w:rPr>
          <w:lang w:val="es-ES"/>
        </w:rPr>
      </w:pPr>
    </w:p>
    <w:p w14:paraId="43A15B8C" w14:textId="77777777" w:rsidR="002653D4" w:rsidRDefault="002653D4" w:rsidP="002653D4">
      <w:pPr>
        <w:rPr>
          <w:lang w:val="es-ES"/>
        </w:rPr>
      </w:pPr>
    </w:p>
    <w:p w14:paraId="2041DAA2" w14:textId="77777777" w:rsidR="002653D4" w:rsidRDefault="002653D4" w:rsidP="002653D4">
      <w:pPr>
        <w:rPr>
          <w:lang w:val="es-ES"/>
        </w:rPr>
      </w:pPr>
    </w:p>
    <w:p w14:paraId="196D4B5A" w14:textId="77777777" w:rsidR="002653D4" w:rsidRDefault="002653D4" w:rsidP="002653D4">
      <w:pPr>
        <w:rPr>
          <w:lang w:val="es-ES"/>
        </w:rPr>
      </w:pPr>
    </w:p>
    <w:p w14:paraId="10F06EA6" w14:textId="77777777" w:rsidR="002653D4" w:rsidRDefault="002653D4" w:rsidP="002653D4">
      <w:pPr>
        <w:rPr>
          <w:lang w:val="es-ES"/>
        </w:rPr>
      </w:pPr>
    </w:p>
    <w:p w14:paraId="72D19D8F" w14:textId="77777777" w:rsidR="002653D4" w:rsidRDefault="002653D4" w:rsidP="002653D4">
      <w:pPr>
        <w:rPr>
          <w:lang w:val="es-ES"/>
        </w:rPr>
      </w:pPr>
    </w:p>
    <w:p w14:paraId="6E966D2F" w14:textId="77777777" w:rsidR="002653D4" w:rsidRDefault="002653D4" w:rsidP="002653D4">
      <w:pPr>
        <w:rPr>
          <w:lang w:val="es-ES"/>
        </w:rPr>
      </w:pPr>
    </w:p>
    <w:p w14:paraId="1BE79631" w14:textId="77777777" w:rsidR="002653D4" w:rsidRDefault="002653D4" w:rsidP="002653D4">
      <w:pPr>
        <w:rPr>
          <w:lang w:val="es-ES"/>
        </w:rPr>
      </w:pPr>
    </w:p>
    <w:p w14:paraId="1E79A1DB" w14:textId="77777777" w:rsidR="002653D4" w:rsidRDefault="002653D4" w:rsidP="002653D4">
      <w:pPr>
        <w:rPr>
          <w:lang w:val="es-ES"/>
        </w:rPr>
      </w:pPr>
    </w:p>
    <w:p w14:paraId="3B43100C" w14:textId="77777777" w:rsidR="002653D4" w:rsidRDefault="002653D4" w:rsidP="002653D4">
      <w:pPr>
        <w:rPr>
          <w:lang w:val="es-ES"/>
        </w:rPr>
      </w:pPr>
    </w:p>
    <w:p w14:paraId="16CB6CC3" w14:textId="77777777" w:rsidR="002653D4" w:rsidRDefault="002653D4" w:rsidP="002653D4">
      <w:pPr>
        <w:rPr>
          <w:lang w:val="es-ES"/>
        </w:rPr>
      </w:pPr>
    </w:p>
    <w:p w14:paraId="1518247F" w14:textId="77777777" w:rsidR="002653D4" w:rsidRDefault="002653D4" w:rsidP="002653D4">
      <w:pPr>
        <w:rPr>
          <w:lang w:val="es-ES"/>
        </w:rPr>
      </w:pPr>
    </w:p>
    <w:p w14:paraId="5A3CE3B1" w14:textId="77777777" w:rsidR="002653D4" w:rsidRDefault="002653D4" w:rsidP="002653D4">
      <w:pPr>
        <w:rPr>
          <w:lang w:val="es-ES"/>
        </w:rPr>
      </w:pPr>
    </w:p>
    <w:p w14:paraId="6CF7E90C" w14:textId="77777777" w:rsidR="002653D4" w:rsidRDefault="002653D4" w:rsidP="002653D4">
      <w:pPr>
        <w:rPr>
          <w:lang w:val="es-ES"/>
        </w:rPr>
      </w:pPr>
    </w:p>
    <w:p w14:paraId="7DB452D6" w14:textId="77777777" w:rsidR="002653D4" w:rsidRDefault="002653D4" w:rsidP="002653D4">
      <w:pPr>
        <w:rPr>
          <w:lang w:val="es-ES"/>
        </w:rPr>
      </w:pPr>
    </w:p>
    <w:p w14:paraId="09DAE816" w14:textId="77777777" w:rsidR="002653D4" w:rsidRDefault="002653D4" w:rsidP="002653D4">
      <w:pPr>
        <w:rPr>
          <w:lang w:val="es-ES"/>
        </w:rPr>
      </w:pPr>
    </w:p>
    <w:p w14:paraId="2E064FB6" w14:textId="77777777" w:rsidR="002653D4" w:rsidRDefault="002653D4" w:rsidP="002653D4">
      <w:pPr>
        <w:rPr>
          <w:lang w:val="es-ES"/>
        </w:rPr>
      </w:pPr>
    </w:p>
    <w:p w14:paraId="432CCA0A" w14:textId="77777777" w:rsidR="002653D4" w:rsidRDefault="003E6915" w:rsidP="003E6915">
      <w:pPr>
        <w:jc w:val="center"/>
        <w:rPr>
          <w:lang w:val="es-ES"/>
        </w:rPr>
      </w:pPr>
      <w:r>
        <w:rPr>
          <w:noProof/>
          <w:lang w:val="en-US"/>
        </w:rPr>
        <w:drawing>
          <wp:anchor distT="0" distB="0" distL="0" distR="0" simplePos="0" relativeHeight="251655680" behindDoc="1" locked="0" layoutInCell="1" hidden="0" allowOverlap="1" wp14:anchorId="25799A7C" wp14:editId="4528587E">
            <wp:simplePos x="0" y="0"/>
            <wp:positionH relativeFrom="column">
              <wp:posOffset>167640</wp:posOffset>
            </wp:positionH>
            <wp:positionV relativeFrom="paragraph">
              <wp:posOffset>37465</wp:posOffset>
            </wp:positionV>
            <wp:extent cx="5572125" cy="5495925"/>
            <wp:effectExtent l="0" t="0" r="9525" b="9525"/>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20"/>
                    <a:srcRect t="8191" b="9333"/>
                    <a:stretch/>
                  </pic:blipFill>
                  <pic:spPr bwMode="auto">
                    <a:xfrm>
                      <a:off x="0" y="0"/>
                      <a:ext cx="5572125" cy="5495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4FC211" w14:textId="77777777" w:rsidR="002653D4" w:rsidRDefault="002653D4" w:rsidP="002653D4">
      <w:pPr>
        <w:rPr>
          <w:lang w:val="es-ES"/>
        </w:rPr>
      </w:pPr>
    </w:p>
    <w:p w14:paraId="16D4D740" w14:textId="77777777" w:rsidR="002653D4" w:rsidRDefault="002653D4" w:rsidP="002653D4">
      <w:pPr>
        <w:rPr>
          <w:lang w:val="es-ES"/>
        </w:rPr>
      </w:pPr>
    </w:p>
    <w:p w14:paraId="7E527A41" w14:textId="77777777" w:rsidR="002653D4" w:rsidRDefault="002653D4" w:rsidP="002653D4">
      <w:pPr>
        <w:rPr>
          <w:lang w:val="es-ES"/>
        </w:rPr>
      </w:pPr>
    </w:p>
    <w:p w14:paraId="3D28FECF" w14:textId="77777777" w:rsidR="002653D4" w:rsidRDefault="002653D4" w:rsidP="002653D4">
      <w:pPr>
        <w:rPr>
          <w:lang w:val="es-ES"/>
        </w:rPr>
      </w:pPr>
    </w:p>
    <w:p w14:paraId="68C413F4" w14:textId="77777777" w:rsidR="002653D4" w:rsidRDefault="002653D4" w:rsidP="002653D4">
      <w:pPr>
        <w:rPr>
          <w:lang w:val="es-ES"/>
        </w:rPr>
      </w:pPr>
    </w:p>
    <w:p w14:paraId="453E5FCA" w14:textId="77777777" w:rsidR="002653D4" w:rsidRDefault="002653D4" w:rsidP="002653D4">
      <w:pPr>
        <w:rPr>
          <w:lang w:val="es-ES"/>
        </w:rPr>
      </w:pPr>
    </w:p>
    <w:p w14:paraId="04EDB4A8" w14:textId="77777777" w:rsidR="002653D4" w:rsidRDefault="002653D4" w:rsidP="002653D4">
      <w:pPr>
        <w:rPr>
          <w:lang w:val="es-ES"/>
        </w:rPr>
      </w:pPr>
    </w:p>
    <w:p w14:paraId="2E385691" w14:textId="77777777" w:rsidR="002653D4" w:rsidRDefault="002653D4" w:rsidP="002653D4">
      <w:pPr>
        <w:rPr>
          <w:lang w:val="es-ES"/>
        </w:rPr>
      </w:pPr>
    </w:p>
    <w:p w14:paraId="425DC1BB" w14:textId="77777777" w:rsidR="002653D4" w:rsidRDefault="002653D4" w:rsidP="002653D4">
      <w:pPr>
        <w:rPr>
          <w:lang w:val="es-ES"/>
        </w:rPr>
      </w:pPr>
    </w:p>
    <w:p w14:paraId="21DE0099" w14:textId="77777777" w:rsidR="002653D4" w:rsidRDefault="002653D4" w:rsidP="002653D4">
      <w:pPr>
        <w:rPr>
          <w:lang w:val="es-ES"/>
        </w:rPr>
      </w:pPr>
    </w:p>
    <w:p w14:paraId="5CC9A301" w14:textId="77777777" w:rsidR="002653D4" w:rsidRDefault="002653D4" w:rsidP="002653D4">
      <w:pPr>
        <w:rPr>
          <w:lang w:val="es-ES"/>
        </w:rPr>
      </w:pPr>
    </w:p>
    <w:p w14:paraId="3E7F4AC2" w14:textId="77777777" w:rsidR="002653D4" w:rsidRDefault="002653D4" w:rsidP="002653D4">
      <w:pPr>
        <w:rPr>
          <w:lang w:val="es-ES"/>
        </w:rPr>
      </w:pPr>
    </w:p>
    <w:p w14:paraId="3463D5CF" w14:textId="77777777" w:rsidR="002653D4" w:rsidRDefault="002653D4" w:rsidP="002653D4">
      <w:pPr>
        <w:rPr>
          <w:lang w:val="es-ES"/>
        </w:rPr>
      </w:pPr>
    </w:p>
    <w:p w14:paraId="750E3E2A" w14:textId="77777777" w:rsidR="002653D4" w:rsidRDefault="002653D4" w:rsidP="002653D4">
      <w:pPr>
        <w:rPr>
          <w:lang w:val="es-ES"/>
        </w:rPr>
      </w:pPr>
    </w:p>
    <w:p w14:paraId="3E73B48A" w14:textId="77777777" w:rsidR="002653D4" w:rsidRDefault="002653D4" w:rsidP="002653D4">
      <w:pPr>
        <w:rPr>
          <w:lang w:val="es-ES"/>
        </w:rPr>
      </w:pPr>
    </w:p>
    <w:p w14:paraId="77E1DF88" w14:textId="77777777" w:rsidR="002653D4" w:rsidRDefault="002653D4" w:rsidP="002653D4">
      <w:pPr>
        <w:rPr>
          <w:lang w:val="es-ES"/>
        </w:rPr>
      </w:pPr>
    </w:p>
    <w:p w14:paraId="2F495699" w14:textId="77777777" w:rsidR="002653D4" w:rsidRDefault="002653D4" w:rsidP="002653D4">
      <w:pPr>
        <w:rPr>
          <w:lang w:val="es-ES"/>
        </w:rPr>
      </w:pPr>
    </w:p>
    <w:p w14:paraId="2B8BFE87" w14:textId="77777777" w:rsidR="002653D4" w:rsidRDefault="002653D4" w:rsidP="002653D4">
      <w:pPr>
        <w:rPr>
          <w:lang w:val="es-ES"/>
        </w:rPr>
      </w:pPr>
    </w:p>
    <w:p w14:paraId="34B05DCE" w14:textId="77777777" w:rsidR="002653D4" w:rsidRDefault="002653D4" w:rsidP="002653D4">
      <w:pPr>
        <w:rPr>
          <w:lang w:val="es-ES"/>
        </w:rPr>
      </w:pPr>
    </w:p>
    <w:p w14:paraId="6D0B7CBA" w14:textId="77777777" w:rsidR="002653D4" w:rsidRDefault="002653D4" w:rsidP="002653D4">
      <w:pPr>
        <w:rPr>
          <w:lang w:val="es-ES"/>
        </w:rPr>
      </w:pPr>
    </w:p>
    <w:p w14:paraId="6CBCE40D" w14:textId="77777777" w:rsidR="002653D4" w:rsidRDefault="002653D4" w:rsidP="002653D4">
      <w:pPr>
        <w:rPr>
          <w:lang w:val="es-ES"/>
        </w:rPr>
      </w:pPr>
    </w:p>
    <w:p w14:paraId="2585C9ED" w14:textId="77777777" w:rsidR="002653D4" w:rsidRDefault="002653D4" w:rsidP="002653D4">
      <w:pPr>
        <w:rPr>
          <w:lang w:val="es-ES"/>
        </w:rPr>
      </w:pPr>
    </w:p>
    <w:p w14:paraId="18A03EAD" w14:textId="77777777" w:rsidR="002653D4" w:rsidRDefault="002653D4" w:rsidP="002653D4">
      <w:pPr>
        <w:rPr>
          <w:lang w:val="es-ES"/>
        </w:rPr>
      </w:pPr>
    </w:p>
    <w:p w14:paraId="56912174" w14:textId="77777777" w:rsidR="002653D4" w:rsidRDefault="002653D4" w:rsidP="002653D4">
      <w:pPr>
        <w:rPr>
          <w:lang w:val="es-ES"/>
        </w:rPr>
      </w:pPr>
    </w:p>
    <w:p w14:paraId="18BD383C" w14:textId="77777777" w:rsidR="002653D4" w:rsidRDefault="002653D4" w:rsidP="002653D4">
      <w:pPr>
        <w:rPr>
          <w:lang w:val="es-ES"/>
        </w:rPr>
      </w:pPr>
    </w:p>
    <w:p w14:paraId="2E230826" w14:textId="77777777" w:rsidR="002653D4" w:rsidRDefault="002653D4" w:rsidP="002653D4">
      <w:pPr>
        <w:rPr>
          <w:lang w:val="es-ES"/>
        </w:rPr>
      </w:pPr>
    </w:p>
    <w:p w14:paraId="10FC760B" w14:textId="77777777" w:rsidR="002653D4" w:rsidRDefault="002653D4" w:rsidP="002653D4">
      <w:pPr>
        <w:rPr>
          <w:lang w:val="es-ES"/>
        </w:rPr>
      </w:pPr>
    </w:p>
    <w:p w14:paraId="40494E7A" w14:textId="77777777" w:rsidR="002653D4" w:rsidRDefault="003E6915" w:rsidP="002653D4">
      <w:pPr>
        <w:rPr>
          <w:lang w:val="es-ES"/>
        </w:rPr>
      </w:pPr>
      <w:r>
        <w:rPr>
          <w:noProof/>
          <w:lang w:val="en-US"/>
        </w:rPr>
        <w:lastRenderedPageBreak/>
        <w:drawing>
          <wp:anchor distT="0" distB="0" distL="0" distR="0" simplePos="0" relativeHeight="251661824" behindDoc="1" locked="0" layoutInCell="1" hidden="0" allowOverlap="1" wp14:anchorId="37D7C49F" wp14:editId="6B9EE259">
            <wp:simplePos x="0" y="0"/>
            <wp:positionH relativeFrom="column">
              <wp:posOffset>224790</wp:posOffset>
            </wp:positionH>
            <wp:positionV relativeFrom="paragraph">
              <wp:posOffset>-404495</wp:posOffset>
            </wp:positionV>
            <wp:extent cx="5438775" cy="3524250"/>
            <wp:effectExtent l="0" t="0" r="9525" b="0"/>
            <wp:wrapNone/>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rotWithShape="1">
                    <a:blip r:embed="rId21"/>
                    <a:srcRect t="7692" b="9926"/>
                    <a:stretch/>
                  </pic:blipFill>
                  <pic:spPr bwMode="auto">
                    <a:xfrm>
                      <a:off x="0" y="0"/>
                      <a:ext cx="5438775" cy="3524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5466ED" w14:textId="77777777" w:rsidR="002653D4" w:rsidRDefault="002653D4" w:rsidP="002653D4">
      <w:pPr>
        <w:rPr>
          <w:lang w:val="es-ES"/>
        </w:rPr>
      </w:pPr>
    </w:p>
    <w:p w14:paraId="5BFD6C4F" w14:textId="77777777" w:rsidR="002653D4" w:rsidRDefault="002653D4" w:rsidP="002653D4">
      <w:pPr>
        <w:rPr>
          <w:lang w:val="es-ES"/>
        </w:rPr>
      </w:pPr>
    </w:p>
    <w:p w14:paraId="24310737" w14:textId="77777777" w:rsidR="002653D4" w:rsidRDefault="002653D4" w:rsidP="002653D4">
      <w:pPr>
        <w:rPr>
          <w:lang w:val="es-ES"/>
        </w:rPr>
      </w:pPr>
    </w:p>
    <w:p w14:paraId="07EE8DC5" w14:textId="77777777" w:rsidR="002653D4" w:rsidRDefault="002653D4" w:rsidP="002653D4">
      <w:pPr>
        <w:rPr>
          <w:lang w:val="es-ES"/>
        </w:rPr>
      </w:pPr>
    </w:p>
    <w:p w14:paraId="65C1684D" w14:textId="77777777" w:rsidR="002653D4" w:rsidRDefault="002653D4" w:rsidP="002653D4">
      <w:pPr>
        <w:rPr>
          <w:lang w:val="es-ES"/>
        </w:rPr>
      </w:pPr>
    </w:p>
    <w:p w14:paraId="47CB327B" w14:textId="77777777" w:rsidR="002653D4" w:rsidRDefault="002653D4" w:rsidP="002653D4">
      <w:pPr>
        <w:rPr>
          <w:lang w:val="es-ES"/>
        </w:rPr>
      </w:pPr>
    </w:p>
    <w:p w14:paraId="595C70B9" w14:textId="77777777" w:rsidR="002653D4" w:rsidRDefault="003E6915" w:rsidP="003E6915">
      <w:pPr>
        <w:tabs>
          <w:tab w:val="left" w:pos="3435"/>
          <w:tab w:val="left" w:pos="5820"/>
        </w:tabs>
        <w:rPr>
          <w:lang w:val="es-ES"/>
        </w:rPr>
      </w:pPr>
      <w:r>
        <w:rPr>
          <w:lang w:val="es-ES"/>
        </w:rPr>
        <w:tab/>
      </w:r>
      <w:r>
        <w:rPr>
          <w:lang w:val="es-ES"/>
        </w:rPr>
        <w:tab/>
      </w:r>
    </w:p>
    <w:p w14:paraId="4A5D5374" w14:textId="77777777" w:rsidR="002653D4" w:rsidRDefault="002653D4" w:rsidP="002653D4">
      <w:pPr>
        <w:rPr>
          <w:lang w:val="es-ES"/>
        </w:rPr>
      </w:pPr>
    </w:p>
    <w:p w14:paraId="795778B5" w14:textId="77777777" w:rsidR="002653D4" w:rsidRDefault="002653D4" w:rsidP="002653D4">
      <w:pPr>
        <w:rPr>
          <w:lang w:val="es-ES"/>
        </w:rPr>
      </w:pPr>
    </w:p>
    <w:p w14:paraId="2BBEA35A" w14:textId="77777777" w:rsidR="002653D4" w:rsidRDefault="002653D4" w:rsidP="002653D4">
      <w:pPr>
        <w:rPr>
          <w:lang w:val="es-ES"/>
        </w:rPr>
      </w:pPr>
    </w:p>
    <w:p w14:paraId="4B8D873D" w14:textId="77777777" w:rsidR="002653D4" w:rsidRDefault="002653D4" w:rsidP="002653D4">
      <w:pPr>
        <w:rPr>
          <w:lang w:val="es-ES"/>
        </w:rPr>
      </w:pPr>
    </w:p>
    <w:p w14:paraId="0F8A1D4F" w14:textId="77777777" w:rsidR="002653D4" w:rsidRDefault="002653D4" w:rsidP="002653D4">
      <w:pPr>
        <w:rPr>
          <w:lang w:val="es-ES"/>
        </w:rPr>
      </w:pPr>
    </w:p>
    <w:p w14:paraId="409313A0" w14:textId="77777777" w:rsidR="002653D4" w:rsidRDefault="002653D4" w:rsidP="002653D4">
      <w:pPr>
        <w:rPr>
          <w:lang w:val="es-ES"/>
        </w:rPr>
      </w:pPr>
    </w:p>
    <w:p w14:paraId="6564B63E" w14:textId="77777777" w:rsidR="002653D4" w:rsidRDefault="002653D4" w:rsidP="002653D4">
      <w:pPr>
        <w:rPr>
          <w:lang w:val="es-ES"/>
        </w:rPr>
      </w:pPr>
    </w:p>
    <w:p w14:paraId="63B04F8C" w14:textId="77777777" w:rsidR="002653D4" w:rsidRDefault="002653D4" w:rsidP="002653D4">
      <w:pPr>
        <w:rPr>
          <w:lang w:val="es-ES"/>
        </w:rPr>
      </w:pPr>
    </w:p>
    <w:p w14:paraId="7DE8A4B1" w14:textId="77777777" w:rsidR="002653D4" w:rsidRDefault="002653D4" w:rsidP="002653D4">
      <w:pPr>
        <w:rPr>
          <w:lang w:val="es-ES"/>
        </w:rPr>
      </w:pPr>
    </w:p>
    <w:p w14:paraId="61031DA6" w14:textId="77777777" w:rsidR="002653D4" w:rsidRDefault="002653D4" w:rsidP="002653D4">
      <w:pPr>
        <w:rPr>
          <w:lang w:val="es-ES"/>
        </w:rPr>
      </w:pPr>
    </w:p>
    <w:p w14:paraId="4F95532E" w14:textId="77777777" w:rsidR="002653D4" w:rsidRDefault="002653D4" w:rsidP="002653D4">
      <w:pPr>
        <w:rPr>
          <w:lang w:val="es-ES"/>
        </w:rPr>
      </w:pPr>
    </w:p>
    <w:p w14:paraId="2EA4D870" w14:textId="77777777" w:rsidR="002653D4" w:rsidRDefault="003E6915" w:rsidP="002653D4">
      <w:pPr>
        <w:rPr>
          <w:lang w:val="es-ES"/>
        </w:rPr>
      </w:pPr>
      <w:r>
        <w:rPr>
          <w:noProof/>
          <w:lang w:val="en-US"/>
        </w:rPr>
        <w:drawing>
          <wp:anchor distT="0" distB="0" distL="0" distR="0" simplePos="0" relativeHeight="251670016" behindDoc="1" locked="0" layoutInCell="1" hidden="0" allowOverlap="1" wp14:anchorId="495E6153" wp14:editId="44C883B2">
            <wp:simplePos x="0" y="0"/>
            <wp:positionH relativeFrom="column">
              <wp:posOffset>224790</wp:posOffset>
            </wp:positionH>
            <wp:positionV relativeFrom="paragraph">
              <wp:posOffset>46990</wp:posOffset>
            </wp:positionV>
            <wp:extent cx="5438775" cy="3800475"/>
            <wp:effectExtent l="0" t="0" r="9525" b="9525"/>
            <wp:wrapNone/>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rotWithShape="1">
                    <a:blip r:embed="rId22"/>
                    <a:srcRect t="9832" b="10072"/>
                    <a:stretch/>
                  </pic:blipFill>
                  <pic:spPr bwMode="auto">
                    <a:xfrm>
                      <a:off x="0" y="0"/>
                      <a:ext cx="5438775" cy="3800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101A88" w14:textId="77777777" w:rsidR="002653D4" w:rsidRDefault="002653D4" w:rsidP="002653D4">
      <w:pPr>
        <w:rPr>
          <w:lang w:val="es-ES"/>
        </w:rPr>
      </w:pPr>
    </w:p>
    <w:p w14:paraId="55D67EB7" w14:textId="77777777" w:rsidR="002653D4" w:rsidRDefault="002653D4" w:rsidP="002653D4">
      <w:pPr>
        <w:rPr>
          <w:lang w:val="es-ES"/>
        </w:rPr>
      </w:pPr>
    </w:p>
    <w:p w14:paraId="20C80BDF" w14:textId="77777777" w:rsidR="002653D4" w:rsidRDefault="002653D4" w:rsidP="002653D4">
      <w:pPr>
        <w:rPr>
          <w:lang w:val="es-ES"/>
        </w:rPr>
      </w:pPr>
    </w:p>
    <w:p w14:paraId="357C383D" w14:textId="77777777" w:rsidR="002653D4" w:rsidRDefault="002653D4" w:rsidP="002653D4">
      <w:pPr>
        <w:rPr>
          <w:lang w:val="es-ES"/>
        </w:rPr>
      </w:pPr>
    </w:p>
    <w:p w14:paraId="798647E9" w14:textId="77777777" w:rsidR="002653D4" w:rsidRDefault="002653D4" w:rsidP="002653D4">
      <w:pPr>
        <w:rPr>
          <w:lang w:val="es-ES"/>
        </w:rPr>
      </w:pPr>
    </w:p>
    <w:p w14:paraId="2F81A7FD" w14:textId="77777777" w:rsidR="002653D4" w:rsidRDefault="002653D4" w:rsidP="002653D4">
      <w:pPr>
        <w:rPr>
          <w:lang w:val="es-ES"/>
        </w:rPr>
      </w:pPr>
    </w:p>
    <w:p w14:paraId="1C164F95" w14:textId="77777777" w:rsidR="002653D4" w:rsidRDefault="002653D4" w:rsidP="002653D4">
      <w:pPr>
        <w:rPr>
          <w:lang w:val="es-ES"/>
        </w:rPr>
      </w:pPr>
    </w:p>
    <w:p w14:paraId="1EF7C339" w14:textId="77777777" w:rsidR="002653D4" w:rsidRDefault="002653D4" w:rsidP="002653D4">
      <w:pPr>
        <w:rPr>
          <w:lang w:val="es-ES"/>
        </w:rPr>
      </w:pPr>
    </w:p>
    <w:p w14:paraId="22092F1C" w14:textId="77777777" w:rsidR="002653D4" w:rsidRDefault="002653D4" w:rsidP="002653D4">
      <w:pPr>
        <w:rPr>
          <w:lang w:val="es-ES"/>
        </w:rPr>
      </w:pPr>
    </w:p>
    <w:p w14:paraId="55611100" w14:textId="77777777" w:rsidR="002653D4" w:rsidRDefault="003E6915" w:rsidP="003E6915">
      <w:pPr>
        <w:tabs>
          <w:tab w:val="left" w:pos="6930"/>
        </w:tabs>
        <w:rPr>
          <w:lang w:val="es-ES"/>
        </w:rPr>
      </w:pPr>
      <w:r>
        <w:rPr>
          <w:lang w:val="es-ES"/>
        </w:rPr>
        <w:tab/>
      </w:r>
    </w:p>
    <w:p w14:paraId="07D5FFF3" w14:textId="77777777" w:rsidR="002653D4" w:rsidRDefault="002653D4" w:rsidP="002653D4">
      <w:pPr>
        <w:rPr>
          <w:lang w:val="es-ES"/>
        </w:rPr>
      </w:pPr>
    </w:p>
    <w:p w14:paraId="37C8C3AD" w14:textId="77777777" w:rsidR="002653D4" w:rsidRDefault="002653D4" w:rsidP="002653D4">
      <w:pPr>
        <w:rPr>
          <w:lang w:val="es-ES"/>
        </w:rPr>
      </w:pPr>
    </w:p>
    <w:p w14:paraId="2C0798BE" w14:textId="77777777" w:rsidR="002653D4" w:rsidRDefault="002653D4" w:rsidP="002653D4">
      <w:pPr>
        <w:rPr>
          <w:lang w:val="es-ES"/>
        </w:rPr>
      </w:pPr>
    </w:p>
    <w:p w14:paraId="3A7B8325" w14:textId="77777777" w:rsidR="002653D4" w:rsidRDefault="002653D4" w:rsidP="002653D4">
      <w:pPr>
        <w:rPr>
          <w:lang w:val="es-ES"/>
        </w:rPr>
      </w:pPr>
    </w:p>
    <w:p w14:paraId="2F62FF47" w14:textId="77777777" w:rsidR="002653D4" w:rsidRDefault="002653D4" w:rsidP="002653D4">
      <w:pPr>
        <w:rPr>
          <w:lang w:val="es-ES"/>
        </w:rPr>
      </w:pPr>
    </w:p>
    <w:p w14:paraId="03E822A9" w14:textId="77777777" w:rsidR="002653D4" w:rsidRDefault="002653D4" w:rsidP="002653D4">
      <w:pPr>
        <w:rPr>
          <w:lang w:val="es-ES"/>
        </w:rPr>
      </w:pPr>
    </w:p>
    <w:p w14:paraId="7B865507" w14:textId="77777777" w:rsidR="002653D4" w:rsidRDefault="002653D4" w:rsidP="002653D4">
      <w:pPr>
        <w:rPr>
          <w:lang w:val="es-ES"/>
        </w:rPr>
      </w:pPr>
    </w:p>
    <w:p w14:paraId="6B78F11D" w14:textId="77777777" w:rsidR="002653D4" w:rsidRDefault="002653D4" w:rsidP="002653D4">
      <w:pPr>
        <w:rPr>
          <w:lang w:val="es-ES"/>
        </w:rPr>
      </w:pPr>
    </w:p>
    <w:p w14:paraId="19C6E43E" w14:textId="77777777" w:rsidR="002653D4" w:rsidRDefault="002653D4" w:rsidP="002653D4">
      <w:pPr>
        <w:rPr>
          <w:lang w:val="es-ES"/>
        </w:rPr>
      </w:pPr>
    </w:p>
    <w:p w14:paraId="7E2ED7FD" w14:textId="77777777" w:rsidR="002653D4" w:rsidRDefault="002653D4" w:rsidP="002653D4">
      <w:pPr>
        <w:rPr>
          <w:lang w:val="es-ES"/>
        </w:rPr>
      </w:pPr>
    </w:p>
    <w:p w14:paraId="66211153" w14:textId="77777777" w:rsidR="002653D4" w:rsidRDefault="002653D4" w:rsidP="002653D4">
      <w:pPr>
        <w:rPr>
          <w:lang w:val="es-ES"/>
        </w:rPr>
      </w:pPr>
    </w:p>
    <w:p w14:paraId="1DA28647" w14:textId="77777777" w:rsidR="002653D4" w:rsidRDefault="002653D4" w:rsidP="002653D4">
      <w:pPr>
        <w:rPr>
          <w:lang w:val="es-ES"/>
        </w:rPr>
      </w:pPr>
    </w:p>
    <w:p w14:paraId="7F06258F" w14:textId="77777777" w:rsidR="002653D4" w:rsidRDefault="002653D4" w:rsidP="002653D4">
      <w:pPr>
        <w:rPr>
          <w:lang w:val="es-ES"/>
        </w:rPr>
      </w:pPr>
    </w:p>
    <w:p w14:paraId="29DBE200" w14:textId="77777777" w:rsidR="002653D4" w:rsidRDefault="002653D4" w:rsidP="002653D4">
      <w:pPr>
        <w:rPr>
          <w:lang w:val="es-ES"/>
        </w:rPr>
      </w:pPr>
    </w:p>
    <w:p w14:paraId="7379E7FF" w14:textId="77777777" w:rsidR="002653D4" w:rsidRDefault="002653D4" w:rsidP="002653D4">
      <w:pPr>
        <w:rPr>
          <w:lang w:val="es-ES"/>
        </w:rPr>
      </w:pPr>
    </w:p>
    <w:p w14:paraId="26C62536" w14:textId="77777777" w:rsidR="002653D4" w:rsidRDefault="002653D4" w:rsidP="002653D4">
      <w:pPr>
        <w:rPr>
          <w:lang w:val="es-ES"/>
        </w:rPr>
      </w:pPr>
    </w:p>
    <w:p w14:paraId="1A8E60F6" w14:textId="77777777" w:rsidR="002653D4" w:rsidRDefault="002653D4" w:rsidP="002653D4">
      <w:pPr>
        <w:rPr>
          <w:lang w:val="es-ES"/>
        </w:rPr>
      </w:pPr>
    </w:p>
    <w:p w14:paraId="632A76C3" w14:textId="77777777" w:rsidR="002653D4" w:rsidRDefault="003E6915" w:rsidP="002653D4">
      <w:pPr>
        <w:rPr>
          <w:lang w:val="es-ES"/>
        </w:rPr>
      </w:pPr>
      <w:r>
        <w:rPr>
          <w:noProof/>
          <w:lang w:val="en-US"/>
        </w:rPr>
        <w:lastRenderedPageBreak/>
        <w:drawing>
          <wp:inline distT="0" distB="0" distL="0" distR="0" wp14:anchorId="5B7115A2" wp14:editId="1C57DD1E">
            <wp:extent cx="6038850" cy="62769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8850" cy="6276975"/>
                    </a:xfrm>
                    <a:prstGeom prst="rect">
                      <a:avLst/>
                    </a:prstGeom>
                    <a:noFill/>
                  </pic:spPr>
                </pic:pic>
              </a:graphicData>
            </a:graphic>
          </wp:inline>
        </w:drawing>
      </w:r>
    </w:p>
    <w:p w14:paraId="6F1AF5EC" w14:textId="77777777" w:rsidR="002653D4" w:rsidRDefault="002653D4" w:rsidP="002653D4">
      <w:pPr>
        <w:rPr>
          <w:lang w:val="es-ES"/>
        </w:rPr>
      </w:pPr>
    </w:p>
    <w:p w14:paraId="78594BD4" w14:textId="77777777" w:rsidR="002653D4" w:rsidRDefault="002653D4" w:rsidP="002653D4">
      <w:pPr>
        <w:rPr>
          <w:lang w:val="es-ES"/>
        </w:rPr>
      </w:pPr>
    </w:p>
    <w:p w14:paraId="14BEEFD7" w14:textId="77777777" w:rsidR="002653D4" w:rsidRDefault="002653D4" w:rsidP="002653D4">
      <w:pPr>
        <w:rPr>
          <w:lang w:val="es-ES"/>
        </w:rPr>
      </w:pPr>
    </w:p>
    <w:p w14:paraId="7C03CD44" w14:textId="77777777" w:rsidR="002653D4" w:rsidRDefault="002653D4" w:rsidP="002653D4">
      <w:pPr>
        <w:rPr>
          <w:lang w:val="es-ES"/>
        </w:rPr>
      </w:pPr>
    </w:p>
    <w:p w14:paraId="38E69274" w14:textId="77777777" w:rsidR="002653D4" w:rsidRDefault="002653D4" w:rsidP="002653D4">
      <w:pPr>
        <w:rPr>
          <w:lang w:val="es-ES"/>
        </w:rPr>
      </w:pPr>
    </w:p>
    <w:p w14:paraId="466683FE" w14:textId="0BA017C2" w:rsidR="003E6915" w:rsidRDefault="003E6915" w:rsidP="003E6915">
      <w:pPr>
        <w:pStyle w:val="Ttulo1"/>
        <w:rPr>
          <w:rFonts w:ascii="Times New Roman" w:eastAsia="Times New Roman" w:hAnsi="Times New Roman" w:cs="Times New Roman"/>
          <w:color w:val="auto"/>
          <w:sz w:val="24"/>
          <w:szCs w:val="24"/>
          <w:lang w:val="es-ES"/>
        </w:rPr>
      </w:pPr>
      <w:bookmarkStart w:id="33" w:name="_Toc39363963"/>
    </w:p>
    <w:p w14:paraId="17BC339D" w14:textId="77777777" w:rsidR="00F50591" w:rsidRPr="00F50591" w:rsidRDefault="00F50591" w:rsidP="00F50591">
      <w:pPr>
        <w:rPr>
          <w:lang w:val="es-ES"/>
        </w:rPr>
      </w:pPr>
    </w:p>
    <w:p w14:paraId="65E29172" w14:textId="77777777" w:rsidR="009C5011" w:rsidRDefault="003E6915" w:rsidP="003E6915">
      <w:pPr>
        <w:pStyle w:val="Ttulo1"/>
        <w:rPr>
          <w:sz w:val="52"/>
          <w:szCs w:val="52"/>
          <w:lang w:val="es-ES"/>
        </w:rPr>
      </w:pPr>
      <w:r>
        <w:rPr>
          <w:sz w:val="52"/>
          <w:szCs w:val="52"/>
          <w:lang w:val="es-ES"/>
        </w:rPr>
        <w:lastRenderedPageBreak/>
        <w:t xml:space="preserve">9.2 </w:t>
      </w:r>
      <w:r w:rsidR="009C5011">
        <w:rPr>
          <w:sz w:val="52"/>
          <w:szCs w:val="52"/>
          <w:lang w:val="es-ES"/>
        </w:rPr>
        <w:t>FORMATOS</w:t>
      </w:r>
      <w:bookmarkEnd w:id="33"/>
    </w:p>
    <w:p w14:paraId="3FF2B67A" w14:textId="77777777" w:rsidR="002653D4" w:rsidRDefault="002653D4" w:rsidP="002653D4">
      <w:pPr>
        <w:rPr>
          <w:lang w:val="es-ES"/>
        </w:rPr>
      </w:pPr>
    </w:p>
    <w:p w14:paraId="5D4F4E05" w14:textId="77777777" w:rsidR="002653D4" w:rsidRDefault="009C5011" w:rsidP="002653D4">
      <w:pPr>
        <w:rPr>
          <w:lang w:val="es-ES"/>
        </w:rPr>
      </w:pPr>
      <w:r>
        <w:rPr>
          <w:noProof/>
          <w:lang w:val="en-US"/>
        </w:rPr>
        <w:drawing>
          <wp:inline distT="0" distB="0" distL="0" distR="0" wp14:anchorId="71CA85A3" wp14:editId="0175B1D5">
            <wp:extent cx="6538609" cy="5623238"/>
            <wp:effectExtent l="635"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20-05-03 at 2.00.00 AM.png"/>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6576517" cy="5655839"/>
                    </a:xfrm>
                    <a:prstGeom prst="rect">
                      <a:avLst/>
                    </a:prstGeom>
                  </pic:spPr>
                </pic:pic>
              </a:graphicData>
            </a:graphic>
          </wp:inline>
        </w:drawing>
      </w:r>
    </w:p>
    <w:p w14:paraId="4670FEA4" w14:textId="77777777" w:rsidR="009C5011" w:rsidRDefault="009C5011" w:rsidP="002653D4">
      <w:pPr>
        <w:rPr>
          <w:lang w:val="es-ES"/>
        </w:rPr>
      </w:pPr>
    </w:p>
    <w:p w14:paraId="77E5B7D6" w14:textId="77777777" w:rsidR="009C5011" w:rsidRDefault="009C5011" w:rsidP="002653D4">
      <w:pPr>
        <w:rPr>
          <w:lang w:val="es-ES"/>
        </w:rPr>
      </w:pPr>
    </w:p>
    <w:p w14:paraId="42CA79EA" w14:textId="77777777" w:rsidR="002653D4" w:rsidRDefault="009C5011" w:rsidP="002653D4">
      <w:pPr>
        <w:rPr>
          <w:lang w:val="es-ES"/>
        </w:rPr>
      </w:pPr>
      <w:r>
        <w:rPr>
          <w:noProof/>
          <w:lang w:val="en-US"/>
        </w:rPr>
        <w:lastRenderedPageBreak/>
        <w:drawing>
          <wp:inline distT="0" distB="0" distL="0" distR="0" wp14:anchorId="1B33F659" wp14:editId="337E7021">
            <wp:extent cx="7937593" cy="5415551"/>
            <wp:effectExtent l="381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20-05-03 at 2.02.40 AM.png"/>
                    <pic:cNvPicPr/>
                  </pic:nvPicPr>
                  <pic:blipFill>
                    <a:blip r:embed="rId25">
                      <a:extLst>
                        <a:ext uri="{28A0092B-C50C-407E-A947-70E740481C1C}">
                          <a14:useLocalDpi xmlns:a14="http://schemas.microsoft.com/office/drawing/2010/main" val="0"/>
                        </a:ext>
                      </a:extLst>
                    </a:blip>
                    <a:stretch>
                      <a:fillRect/>
                    </a:stretch>
                  </pic:blipFill>
                  <pic:spPr>
                    <a:xfrm rot="16200000">
                      <a:off x="0" y="0"/>
                      <a:ext cx="7950984" cy="5424687"/>
                    </a:xfrm>
                    <a:prstGeom prst="rect">
                      <a:avLst/>
                    </a:prstGeom>
                  </pic:spPr>
                </pic:pic>
              </a:graphicData>
            </a:graphic>
          </wp:inline>
        </w:drawing>
      </w:r>
    </w:p>
    <w:p w14:paraId="6CB3D282" w14:textId="77777777" w:rsidR="002653D4" w:rsidRPr="002653D4" w:rsidRDefault="009C5011" w:rsidP="002653D4">
      <w:pPr>
        <w:rPr>
          <w:lang w:val="es-ES"/>
        </w:rPr>
      </w:pPr>
      <w:r>
        <w:rPr>
          <w:noProof/>
          <w:lang w:val="en-US"/>
        </w:rPr>
        <w:lastRenderedPageBreak/>
        <w:drawing>
          <wp:inline distT="0" distB="0" distL="0" distR="0" wp14:anchorId="14A05F05" wp14:editId="676A0769">
            <wp:extent cx="8143240" cy="5545094"/>
            <wp:effectExtent l="381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20-05-03 at 2.03.02 AM.png"/>
                    <pic:cNvPicPr/>
                  </pic:nvPicPr>
                  <pic:blipFill>
                    <a:blip r:embed="rId26">
                      <a:extLst>
                        <a:ext uri="{28A0092B-C50C-407E-A947-70E740481C1C}">
                          <a14:useLocalDpi xmlns:a14="http://schemas.microsoft.com/office/drawing/2010/main" val="0"/>
                        </a:ext>
                      </a:extLst>
                    </a:blip>
                    <a:stretch>
                      <a:fillRect/>
                    </a:stretch>
                  </pic:blipFill>
                  <pic:spPr>
                    <a:xfrm rot="16200000">
                      <a:off x="0" y="0"/>
                      <a:ext cx="8162453" cy="5558177"/>
                    </a:xfrm>
                    <a:prstGeom prst="rect">
                      <a:avLst/>
                    </a:prstGeom>
                  </pic:spPr>
                </pic:pic>
              </a:graphicData>
            </a:graphic>
          </wp:inline>
        </w:drawing>
      </w:r>
    </w:p>
    <w:sectPr w:rsidR="002653D4" w:rsidRPr="002653D4" w:rsidSect="0001139E">
      <w:type w:val="continuous"/>
      <w:pgSz w:w="12240" w:h="15840"/>
      <w:pgMar w:top="1417" w:right="1701" w:bottom="1417" w:left="1701" w:header="708" w:footer="708" w:gutter="0"/>
      <w:pgNumType w:start="1"/>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67AFE"/>
    <w:multiLevelType w:val="multilevel"/>
    <w:tmpl w:val="0056511A"/>
    <w:lvl w:ilvl="0">
      <w:start w:val="3"/>
      <w:numFmt w:val="bullet"/>
      <w:lvlText w:val="-"/>
      <w:lvlJc w:val="left"/>
      <w:pPr>
        <w:ind w:left="720" w:hanging="360"/>
      </w:pPr>
      <w:rPr>
        <w:rFonts w:ascii="Arial" w:eastAsia="Arial" w:hAnsi="Arial" w:cs="Aria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7614C86"/>
    <w:multiLevelType w:val="multilevel"/>
    <w:tmpl w:val="0056511A"/>
    <w:lvl w:ilvl="0">
      <w:start w:val="3"/>
      <w:numFmt w:val="bullet"/>
      <w:lvlText w:val="-"/>
      <w:lvlJc w:val="left"/>
      <w:pPr>
        <w:ind w:left="720" w:hanging="360"/>
      </w:pPr>
      <w:rPr>
        <w:rFonts w:ascii="Arial" w:eastAsia="Arial" w:hAnsi="Arial" w:cs="Aria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BC374DF"/>
    <w:multiLevelType w:val="multilevel"/>
    <w:tmpl w:val="BC6E811A"/>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D1521CD"/>
    <w:multiLevelType w:val="hybridMultilevel"/>
    <w:tmpl w:val="CEC01F78"/>
    <w:lvl w:ilvl="0" w:tplc="2EA27D34">
      <w:start w:val="3"/>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45B1E9F"/>
    <w:multiLevelType w:val="multilevel"/>
    <w:tmpl w:val="0056511A"/>
    <w:lvl w:ilvl="0">
      <w:start w:val="3"/>
      <w:numFmt w:val="bullet"/>
      <w:lvlText w:val="-"/>
      <w:lvlJc w:val="left"/>
      <w:pPr>
        <w:ind w:left="720" w:hanging="360"/>
      </w:pPr>
      <w:rPr>
        <w:rFonts w:ascii="Arial" w:eastAsia="Arial" w:hAnsi="Arial" w:cs="Aria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50050DE"/>
    <w:multiLevelType w:val="multilevel"/>
    <w:tmpl w:val="0056511A"/>
    <w:lvl w:ilvl="0">
      <w:start w:val="3"/>
      <w:numFmt w:val="bullet"/>
      <w:lvlText w:val="-"/>
      <w:lvlJc w:val="left"/>
      <w:pPr>
        <w:ind w:left="720" w:hanging="360"/>
      </w:pPr>
      <w:rPr>
        <w:rFonts w:ascii="Arial" w:eastAsia="Arial" w:hAnsi="Arial" w:cs="Aria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9614CE2"/>
    <w:multiLevelType w:val="multilevel"/>
    <w:tmpl w:val="0056511A"/>
    <w:lvl w:ilvl="0">
      <w:start w:val="3"/>
      <w:numFmt w:val="bullet"/>
      <w:lvlText w:val="-"/>
      <w:lvlJc w:val="left"/>
      <w:pPr>
        <w:ind w:left="720" w:hanging="360"/>
      </w:pPr>
      <w:rPr>
        <w:rFonts w:ascii="Arial" w:eastAsia="Arial" w:hAnsi="Arial" w:cs="Aria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C3F43B8"/>
    <w:multiLevelType w:val="hybridMultilevel"/>
    <w:tmpl w:val="656A1778"/>
    <w:lvl w:ilvl="0" w:tplc="2EA27D34">
      <w:start w:val="3"/>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EEA20EB"/>
    <w:multiLevelType w:val="multilevel"/>
    <w:tmpl w:val="1EA4E952"/>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13D48C1"/>
    <w:multiLevelType w:val="hybridMultilevel"/>
    <w:tmpl w:val="C8D419B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4E82174"/>
    <w:multiLevelType w:val="multilevel"/>
    <w:tmpl w:val="0056511A"/>
    <w:lvl w:ilvl="0">
      <w:start w:val="3"/>
      <w:numFmt w:val="bullet"/>
      <w:lvlText w:val="-"/>
      <w:lvlJc w:val="left"/>
      <w:pPr>
        <w:ind w:left="720" w:hanging="360"/>
      </w:pPr>
      <w:rPr>
        <w:rFonts w:ascii="Arial" w:eastAsia="Arial" w:hAnsi="Arial" w:cs="Aria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C4220B4"/>
    <w:multiLevelType w:val="multilevel"/>
    <w:tmpl w:val="A53A0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086CE5"/>
    <w:multiLevelType w:val="hybridMultilevel"/>
    <w:tmpl w:val="CC22ADF0"/>
    <w:lvl w:ilvl="0" w:tplc="2EA27D34">
      <w:start w:val="3"/>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1EE2CBE"/>
    <w:multiLevelType w:val="multilevel"/>
    <w:tmpl w:val="0056511A"/>
    <w:lvl w:ilvl="0">
      <w:start w:val="3"/>
      <w:numFmt w:val="bullet"/>
      <w:lvlText w:val="-"/>
      <w:lvlJc w:val="left"/>
      <w:pPr>
        <w:ind w:left="720" w:hanging="360"/>
      </w:pPr>
      <w:rPr>
        <w:rFonts w:ascii="Arial" w:eastAsia="Arial" w:hAnsi="Arial" w:cs="Aria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37E74E5F"/>
    <w:multiLevelType w:val="hybridMultilevel"/>
    <w:tmpl w:val="A442F820"/>
    <w:lvl w:ilvl="0" w:tplc="2EA27D34">
      <w:start w:val="3"/>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C5E24F9"/>
    <w:multiLevelType w:val="hybridMultilevel"/>
    <w:tmpl w:val="5FCEC5A6"/>
    <w:lvl w:ilvl="0" w:tplc="D9309DE4">
      <w:start w:val="3"/>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38438F"/>
    <w:multiLevelType w:val="multilevel"/>
    <w:tmpl w:val="0056511A"/>
    <w:lvl w:ilvl="0">
      <w:start w:val="3"/>
      <w:numFmt w:val="bullet"/>
      <w:lvlText w:val="-"/>
      <w:lvlJc w:val="left"/>
      <w:pPr>
        <w:ind w:left="720" w:hanging="360"/>
      </w:pPr>
      <w:rPr>
        <w:rFonts w:ascii="Arial" w:eastAsia="Arial" w:hAnsi="Arial" w:cs="Aria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42476AEE"/>
    <w:multiLevelType w:val="multilevel"/>
    <w:tmpl w:val="0056511A"/>
    <w:lvl w:ilvl="0">
      <w:start w:val="3"/>
      <w:numFmt w:val="bullet"/>
      <w:lvlText w:val="-"/>
      <w:lvlJc w:val="left"/>
      <w:pPr>
        <w:ind w:left="720" w:hanging="360"/>
      </w:pPr>
      <w:rPr>
        <w:rFonts w:ascii="Arial" w:eastAsia="Arial" w:hAnsi="Arial" w:cs="Aria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478C7D41"/>
    <w:multiLevelType w:val="hybridMultilevel"/>
    <w:tmpl w:val="D68EA882"/>
    <w:lvl w:ilvl="0" w:tplc="2EA27D34">
      <w:start w:val="3"/>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20B38D0"/>
    <w:multiLevelType w:val="multilevel"/>
    <w:tmpl w:val="0056511A"/>
    <w:lvl w:ilvl="0">
      <w:start w:val="3"/>
      <w:numFmt w:val="bullet"/>
      <w:lvlText w:val="-"/>
      <w:lvlJc w:val="left"/>
      <w:pPr>
        <w:ind w:left="720" w:hanging="360"/>
      </w:pPr>
      <w:rPr>
        <w:rFonts w:ascii="Arial" w:eastAsia="Arial" w:hAnsi="Arial" w:cs="Aria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5507321B"/>
    <w:multiLevelType w:val="multilevel"/>
    <w:tmpl w:val="0056511A"/>
    <w:lvl w:ilvl="0">
      <w:start w:val="3"/>
      <w:numFmt w:val="bullet"/>
      <w:lvlText w:val="-"/>
      <w:lvlJc w:val="left"/>
      <w:pPr>
        <w:ind w:left="720" w:hanging="360"/>
      </w:pPr>
      <w:rPr>
        <w:rFonts w:ascii="Arial" w:eastAsia="Arial" w:hAnsi="Arial" w:cs="Aria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587D05AE"/>
    <w:multiLevelType w:val="multilevel"/>
    <w:tmpl w:val="0056511A"/>
    <w:lvl w:ilvl="0">
      <w:start w:val="3"/>
      <w:numFmt w:val="bullet"/>
      <w:lvlText w:val="-"/>
      <w:lvlJc w:val="left"/>
      <w:pPr>
        <w:ind w:left="720" w:hanging="360"/>
      </w:pPr>
      <w:rPr>
        <w:rFonts w:ascii="Arial" w:eastAsia="Arial" w:hAnsi="Arial" w:cs="Aria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58882EC4"/>
    <w:multiLevelType w:val="hybridMultilevel"/>
    <w:tmpl w:val="0EBA3BC8"/>
    <w:lvl w:ilvl="0" w:tplc="2EA27D34">
      <w:start w:val="3"/>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B0E686A"/>
    <w:multiLevelType w:val="multilevel"/>
    <w:tmpl w:val="0056511A"/>
    <w:lvl w:ilvl="0">
      <w:start w:val="3"/>
      <w:numFmt w:val="bullet"/>
      <w:lvlText w:val="-"/>
      <w:lvlJc w:val="left"/>
      <w:pPr>
        <w:ind w:left="720" w:hanging="360"/>
      </w:pPr>
      <w:rPr>
        <w:rFonts w:ascii="Arial" w:eastAsia="Arial" w:hAnsi="Arial" w:cs="Aria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6266217D"/>
    <w:multiLevelType w:val="hybridMultilevel"/>
    <w:tmpl w:val="C4E8A146"/>
    <w:lvl w:ilvl="0" w:tplc="2EA27D34">
      <w:start w:val="3"/>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2B20B94"/>
    <w:multiLevelType w:val="multilevel"/>
    <w:tmpl w:val="0056511A"/>
    <w:lvl w:ilvl="0">
      <w:start w:val="3"/>
      <w:numFmt w:val="bullet"/>
      <w:lvlText w:val="-"/>
      <w:lvlJc w:val="left"/>
      <w:pPr>
        <w:ind w:left="720" w:hanging="360"/>
      </w:pPr>
      <w:rPr>
        <w:rFonts w:ascii="Arial" w:eastAsia="Arial" w:hAnsi="Arial" w:cs="Aria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66C134B3"/>
    <w:multiLevelType w:val="hybridMultilevel"/>
    <w:tmpl w:val="DFA2F07C"/>
    <w:lvl w:ilvl="0" w:tplc="2EA27D34">
      <w:start w:val="3"/>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9B508B6"/>
    <w:multiLevelType w:val="multilevel"/>
    <w:tmpl w:val="0056511A"/>
    <w:lvl w:ilvl="0">
      <w:start w:val="3"/>
      <w:numFmt w:val="bullet"/>
      <w:lvlText w:val="-"/>
      <w:lvlJc w:val="left"/>
      <w:pPr>
        <w:ind w:left="720" w:hanging="360"/>
      </w:pPr>
      <w:rPr>
        <w:rFonts w:ascii="Arial" w:eastAsia="Arial" w:hAnsi="Arial" w:cs="Aria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6FED24E9"/>
    <w:multiLevelType w:val="multilevel"/>
    <w:tmpl w:val="0056511A"/>
    <w:lvl w:ilvl="0">
      <w:start w:val="3"/>
      <w:numFmt w:val="bullet"/>
      <w:lvlText w:val="-"/>
      <w:lvlJc w:val="left"/>
      <w:pPr>
        <w:ind w:left="720" w:hanging="360"/>
      </w:pPr>
      <w:rPr>
        <w:rFonts w:ascii="Arial" w:eastAsia="Arial" w:hAnsi="Arial" w:cs="Aria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711801A5"/>
    <w:multiLevelType w:val="hybridMultilevel"/>
    <w:tmpl w:val="3F225F30"/>
    <w:lvl w:ilvl="0" w:tplc="2EA27D34">
      <w:start w:val="3"/>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AE44722"/>
    <w:multiLevelType w:val="multilevel"/>
    <w:tmpl w:val="325411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7C1A3780"/>
    <w:multiLevelType w:val="hybridMultilevel"/>
    <w:tmpl w:val="F0BE2F9E"/>
    <w:lvl w:ilvl="0" w:tplc="2EA27D34">
      <w:start w:val="3"/>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0"/>
  </w:num>
  <w:num w:numId="2">
    <w:abstractNumId w:val="15"/>
  </w:num>
  <w:num w:numId="3">
    <w:abstractNumId w:val="22"/>
  </w:num>
  <w:num w:numId="4">
    <w:abstractNumId w:val="12"/>
  </w:num>
  <w:num w:numId="5">
    <w:abstractNumId w:val="26"/>
  </w:num>
  <w:num w:numId="6">
    <w:abstractNumId w:val="11"/>
  </w:num>
  <w:num w:numId="7">
    <w:abstractNumId w:val="31"/>
  </w:num>
  <w:num w:numId="8">
    <w:abstractNumId w:val="14"/>
  </w:num>
  <w:num w:numId="9">
    <w:abstractNumId w:val="18"/>
  </w:num>
  <w:num w:numId="10">
    <w:abstractNumId w:val="3"/>
  </w:num>
  <w:num w:numId="11">
    <w:abstractNumId w:val="24"/>
  </w:num>
  <w:num w:numId="12">
    <w:abstractNumId w:val="7"/>
  </w:num>
  <w:num w:numId="13">
    <w:abstractNumId w:val="29"/>
  </w:num>
  <w:num w:numId="14">
    <w:abstractNumId w:val="8"/>
  </w:num>
  <w:num w:numId="15">
    <w:abstractNumId w:val="2"/>
  </w:num>
  <w:num w:numId="16">
    <w:abstractNumId w:val="9"/>
  </w:num>
  <w:num w:numId="17">
    <w:abstractNumId w:val="17"/>
  </w:num>
  <w:num w:numId="18">
    <w:abstractNumId w:val="27"/>
  </w:num>
  <w:num w:numId="19">
    <w:abstractNumId w:val="25"/>
  </w:num>
  <w:num w:numId="20">
    <w:abstractNumId w:val="5"/>
  </w:num>
  <w:num w:numId="21">
    <w:abstractNumId w:val="13"/>
  </w:num>
  <w:num w:numId="22">
    <w:abstractNumId w:val="4"/>
  </w:num>
  <w:num w:numId="23">
    <w:abstractNumId w:val="21"/>
  </w:num>
  <w:num w:numId="24">
    <w:abstractNumId w:val="23"/>
  </w:num>
  <w:num w:numId="25">
    <w:abstractNumId w:val="1"/>
  </w:num>
  <w:num w:numId="26">
    <w:abstractNumId w:val="6"/>
  </w:num>
  <w:num w:numId="27">
    <w:abstractNumId w:val="20"/>
  </w:num>
  <w:num w:numId="28">
    <w:abstractNumId w:val="10"/>
  </w:num>
  <w:num w:numId="29">
    <w:abstractNumId w:val="16"/>
  </w:num>
  <w:num w:numId="30">
    <w:abstractNumId w:val="28"/>
  </w:num>
  <w:num w:numId="31">
    <w:abstractNumId w:val="19"/>
  </w:num>
  <w:num w:numId="32">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3B9"/>
    <w:rsid w:val="0001139E"/>
    <w:rsid w:val="00013D6B"/>
    <w:rsid w:val="0002128A"/>
    <w:rsid w:val="00021F86"/>
    <w:rsid w:val="000370E0"/>
    <w:rsid w:val="00042C24"/>
    <w:rsid w:val="00045D9B"/>
    <w:rsid w:val="00073B32"/>
    <w:rsid w:val="00073F86"/>
    <w:rsid w:val="0009656D"/>
    <w:rsid w:val="000A4311"/>
    <w:rsid w:val="000B1D6E"/>
    <w:rsid w:val="000C641F"/>
    <w:rsid w:val="000F7615"/>
    <w:rsid w:val="00110CF7"/>
    <w:rsid w:val="00133F8E"/>
    <w:rsid w:val="00156FF4"/>
    <w:rsid w:val="001637C3"/>
    <w:rsid w:val="00182157"/>
    <w:rsid w:val="00184091"/>
    <w:rsid w:val="001B1522"/>
    <w:rsid w:val="001B6AFD"/>
    <w:rsid w:val="001C49EE"/>
    <w:rsid w:val="001C573B"/>
    <w:rsid w:val="001D1445"/>
    <w:rsid w:val="001D1516"/>
    <w:rsid w:val="001E3F8F"/>
    <w:rsid w:val="001E7404"/>
    <w:rsid w:val="001F1E35"/>
    <w:rsid w:val="002143EE"/>
    <w:rsid w:val="00234700"/>
    <w:rsid w:val="002653D4"/>
    <w:rsid w:val="002738F4"/>
    <w:rsid w:val="0027589A"/>
    <w:rsid w:val="00281150"/>
    <w:rsid w:val="003116CC"/>
    <w:rsid w:val="00321E07"/>
    <w:rsid w:val="003246C2"/>
    <w:rsid w:val="003503F7"/>
    <w:rsid w:val="00367650"/>
    <w:rsid w:val="0038558B"/>
    <w:rsid w:val="003C6C3F"/>
    <w:rsid w:val="003D0629"/>
    <w:rsid w:val="003E0AC6"/>
    <w:rsid w:val="003E50B8"/>
    <w:rsid w:val="003E6915"/>
    <w:rsid w:val="003F0C66"/>
    <w:rsid w:val="003F7593"/>
    <w:rsid w:val="004452A9"/>
    <w:rsid w:val="004454A6"/>
    <w:rsid w:val="00460396"/>
    <w:rsid w:val="00463AF1"/>
    <w:rsid w:val="00480118"/>
    <w:rsid w:val="00481A57"/>
    <w:rsid w:val="004A27FA"/>
    <w:rsid w:val="004A52F3"/>
    <w:rsid w:val="004B41A0"/>
    <w:rsid w:val="004B60A1"/>
    <w:rsid w:val="004C3433"/>
    <w:rsid w:val="004D3EA4"/>
    <w:rsid w:val="004D3F20"/>
    <w:rsid w:val="004E4663"/>
    <w:rsid w:val="004E629B"/>
    <w:rsid w:val="004F573F"/>
    <w:rsid w:val="005033B9"/>
    <w:rsid w:val="00550E8D"/>
    <w:rsid w:val="00557037"/>
    <w:rsid w:val="00557BF6"/>
    <w:rsid w:val="005C04B7"/>
    <w:rsid w:val="00624C65"/>
    <w:rsid w:val="006437CE"/>
    <w:rsid w:val="006704F2"/>
    <w:rsid w:val="00682377"/>
    <w:rsid w:val="006C5EB9"/>
    <w:rsid w:val="006E76F6"/>
    <w:rsid w:val="0071643F"/>
    <w:rsid w:val="0073445E"/>
    <w:rsid w:val="00756770"/>
    <w:rsid w:val="007730BA"/>
    <w:rsid w:val="00792B24"/>
    <w:rsid w:val="00796409"/>
    <w:rsid w:val="007C34B1"/>
    <w:rsid w:val="007F198F"/>
    <w:rsid w:val="007F7777"/>
    <w:rsid w:val="008365FE"/>
    <w:rsid w:val="008477BD"/>
    <w:rsid w:val="00863FFA"/>
    <w:rsid w:val="00864828"/>
    <w:rsid w:val="00882453"/>
    <w:rsid w:val="00893BD2"/>
    <w:rsid w:val="008A0083"/>
    <w:rsid w:val="00911922"/>
    <w:rsid w:val="009202CA"/>
    <w:rsid w:val="00940D52"/>
    <w:rsid w:val="009815F5"/>
    <w:rsid w:val="00993132"/>
    <w:rsid w:val="009958B7"/>
    <w:rsid w:val="009B23F3"/>
    <w:rsid w:val="009B3710"/>
    <w:rsid w:val="009C4978"/>
    <w:rsid w:val="009C5011"/>
    <w:rsid w:val="009D628F"/>
    <w:rsid w:val="009E75FA"/>
    <w:rsid w:val="00A0170B"/>
    <w:rsid w:val="00A12A87"/>
    <w:rsid w:val="00A22044"/>
    <w:rsid w:val="00A54E6E"/>
    <w:rsid w:val="00A63C9C"/>
    <w:rsid w:val="00A73929"/>
    <w:rsid w:val="00AA3B5B"/>
    <w:rsid w:val="00AB1768"/>
    <w:rsid w:val="00AB188F"/>
    <w:rsid w:val="00AE0021"/>
    <w:rsid w:val="00AE002E"/>
    <w:rsid w:val="00B07B7D"/>
    <w:rsid w:val="00B17F07"/>
    <w:rsid w:val="00B23F03"/>
    <w:rsid w:val="00B2735E"/>
    <w:rsid w:val="00B27CDE"/>
    <w:rsid w:val="00B44966"/>
    <w:rsid w:val="00B47C64"/>
    <w:rsid w:val="00B669E4"/>
    <w:rsid w:val="00B67CFA"/>
    <w:rsid w:val="00B9525E"/>
    <w:rsid w:val="00BA18EB"/>
    <w:rsid w:val="00BA3E0A"/>
    <w:rsid w:val="00BB1E00"/>
    <w:rsid w:val="00BB7ADB"/>
    <w:rsid w:val="00BC7E4A"/>
    <w:rsid w:val="00BE510D"/>
    <w:rsid w:val="00BE77F1"/>
    <w:rsid w:val="00C06AF5"/>
    <w:rsid w:val="00C1020D"/>
    <w:rsid w:val="00C2516B"/>
    <w:rsid w:val="00C570D3"/>
    <w:rsid w:val="00C6548C"/>
    <w:rsid w:val="00C8762D"/>
    <w:rsid w:val="00C9188E"/>
    <w:rsid w:val="00CA3C0E"/>
    <w:rsid w:val="00CB3767"/>
    <w:rsid w:val="00CB72DD"/>
    <w:rsid w:val="00CC3394"/>
    <w:rsid w:val="00CD608B"/>
    <w:rsid w:val="00CD722B"/>
    <w:rsid w:val="00CF183D"/>
    <w:rsid w:val="00CF73C9"/>
    <w:rsid w:val="00D31CD4"/>
    <w:rsid w:val="00D35A1C"/>
    <w:rsid w:val="00D52460"/>
    <w:rsid w:val="00DD18D9"/>
    <w:rsid w:val="00DD72FE"/>
    <w:rsid w:val="00E052D3"/>
    <w:rsid w:val="00E069FA"/>
    <w:rsid w:val="00E456EE"/>
    <w:rsid w:val="00E75C37"/>
    <w:rsid w:val="00E830C5"/>
    <w:rsid w:val="00E95D93"/>
    <w:rsid w:val="00EC3897"/>
    <w:rsid w:val="00EC40C7"/>
    <w:rsid w:val="00EC4365"/>
    <w:rsid w:val="00EC502D"/>
    <w:rsid w:val="00ED0D90"/>
    <w:rsid w:val="00EE79DF"/>
    <w:rsid w:val="00F00EF2"/>
    <w:rsid w:val="00F07A83"/>
    <w:rsid w:val="00F460F7"/>
    <w:rsid w:val="00F50591"/>
    <w:rsid w:val="00F548E7"/>
    <w:rsid w:val="00F75C69"/>
    <w:rsid w:val="00F94FFA"/>
    <w:rsid w:val="00FA2303"/>
    <w:rsid w:val="00FB169E"/>
    <w:rsid w:val="00FC72F0"/>
    <w:rsid w:val="00FE14DC"/>
    <w:rsid w:val="00FE6B07"/>
    <w:rsid w:val="00FF3717"/>
    <w:rsid w:val="00FF559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AD0D0"/>
  <w15:docId w15:val="{44FA7C63-52A4-4751-911D-0BEF21ABF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58B7"/>
    <w:pPr>
      <w:spacing w:after="0" w:line="240" w:lineRule="auto"/>
    </w:pPr>
    <w:rPr>
      <w:rFonts w:ascii="Times New Roman" w:eastAsia="Times New Roman" w:hAnsi="Times New Roman" w:cs="Times New Roman"/>
      <w:sz w:val="24"/>
      <w:szCs w:val="24"/>
    </w:rPr>
  </w:style>
  <w:style w:type="paragraph" w:styleId="Ttulo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Ttulo2">
    <w:name w:val="heading 2"/>
    <w:basedOn w:val="Normal"/>
    <w:next w:val="Normal"/>
    <w:uiPriority w:val="9"/>
    <w:semiHidden/>
    <w:unhideWhenUsed/>
    <w:qFormat/>
    <w:pPr>
      <w:keepNext/>
      <w:keepLines/>
      <w:spacing w:before="360" w:after="80" w:line="276" w:lineRule="auto"/>
      <w:outlineLvl w:val="1"/>
    </w:pPr>
    <w:rPr>
      <w:rFonts w:ascii="Calibri" w:eastAsia="Calibri" w:hAnsi="Calibri" w:cs="Calibri"/>
      <w:b/>
      <w:sz w:val="36"/>
      <w:szCs w:val="36"/>
    </w:rPr>
  </w:style>
  <w:style w:type="paragraph" w:styleId="Ttulo3">
    <w:name w:val="heading 3"/>
    <w:basedOn w:val="Normal"/>
    <w:next w:val="Normal"/>
    <w:uiPriority w:val="9"/>
    <w:semiHidden/>
    <w:unhideWhenUsed/>
    <w:qFormat/>
    <w:pPr>
      <w:keepNext/>
      <w:keepLines/>
      <w:spacing w:before="280" w:after="80" w:line="276" w:lineRule="auto"/>
      <w:outlineLvl w:val="2"/>
    </w:pPr>
    <w:rPr>
      <w:rFonts w:ascii="Calibri" w:eastAsia="Calibri" w:hAnsi="Calibri" w:cs="Calibri"/>
      <w:b/>
      <w:sz w:val="28"/>
      <w:szCs w:val="28"/>
    </w:rPr>
  </w:style>
  <w:style w:type="paragraph" w:styleId="Ttulo4">
    <w:name w:val="heading 4"/>
    <w:basedOn w:val="Normal"/>
    <w:next w:val="Normal"/>
    <w:uiPriority w:val="9"/>
    <w:semiHidden/>
    <w:unhideWhenUsed/>
    <w:qFormat/>
    <w:pPr>
      <w:keepNext/>
      <w:keepLines/>
      <w:spacing w:before="240" w:after="40" w:line="276" w:lineRule="auto"/>
      <w:outlineLvl w:val="3"/>
    </w:pPr>
    <w:rPr>
      <w:rFonts w:ascii="Calibri" w:eastAsia="Calibri" w:hAnsi="Calibri" w:cs="Calibri"/>
      <w:b/>
    </w:rPr>
  </w:style>
  <w:style w:type="paragraph" w:styleId="Ttulo5">
    <w:name w:val="heading 5"/>
    <w:basedOn w:val="Normal"/>
    <w:next w:val="Normal"/>
    <w:uiPriority w:val="9"/>
    <w:semiHidden/>
    <w:unhideWhenUsed/>
    <w:qFormat/>
    <w:pPr>
      <w:keepNext/>
      <w:keepLines/>
      <w:spacing w:before="220" w:after="40" w:line="276" w:lineRule="auto"/>
      <w:outlineLvl w:val="4"/>
    </w:pPr>
    <w:rPr>
      <w:rFonts w:ascii="Calibri" w:eastAsia="Calibri" w:hAnsi="Calibri" w:cs="Calibri"/>
      <w:b/>
      <w:sz w:val="22"/>
      <w:szCs w:val="22"/>
    </w:rPr>
  </w:style>
  <w:style w:type="paragraph" w:styleId="Ttulo6">
    <w:name w:val="heading 6"/>
    <w:basedOn w:val="Normal"/>
    <w:next w:val="Normal"/>
    <w:uiPriority w:val="9"/>
    <w:semiHidden/>
    <w:unhideWhenUsed/>
    <w:qFormat/>
    <w:pPr>
      <w:keepNext/>
      <w:keepLines/>
      <w:spacing w:before="200" w:after="40" w:line="276" w:lineRule="auto"/>
      <w:outlineLvl w:val="5"/>
    </w:pPr>
    <w:rPr>
      <w:rFonts w:ascii="Calibri" w:eastAsia="Calibri" w:hAnsi="Calibri" w:cs="Calibri"/>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line="276" w:lineRule="auto"/>
    </w:pPr>
    <w:rPr>
      <w:rFonts w:ascii="Calibri" w:eastAsia="Calibri" w:hAnsi="Calibri" w:cs="Calibri"/>
      <w:b/>
      <w:sz w:val="72"/>
      <w:szCs w:val="72"/>
    </w:rPr>
  </w:style>
  <w:style w:type="paragraph" w:styleId="Subttulo">
    <w:name w:val="Subtitle"/>
    <w:basedOn w:val="Normal"/>
    <w:next w:val="Normal"/>
    <w:uiPriority w:val="11"/>
    <w:qFormat/>
    <w:pPr>
      <w:keepNext/>
      <w:keepLines/>
      <w:spacing w:before="360" w:after="80" w:line="276" w:lineRule="auto"/>
    </w:pPr>
    <w:rPr>
      <w:rFonts w:ascii="Georgia" w:eastAsia="Georgia" w:hAnsi="Georgia" w:cs="Georgia"/>
      <w:i/>
      <w:color w:val="666666"/>
      <w:sz w:val="48"/>
      <w:szCs w:val="48"/>
    </w:rPr>
  </w:style>
  <w:style w:type="table" w:customStyle="1" w:styleId="a">
    <w:basedOn w:val="Tablanormal"/>
    <w:tblPr>
      <w:tblStyleRowBandSize w:val="1"/>
      <w:tblStyleColBandSize w:val="1"/>
      <w:tblCellMar>
        <w:left w:w="70" w:type="dxa"/>
        <w:right w:w="70" w:type="dxa"/>
      </w:tblCellMar>
    </w:tblPr>
  </w:style>
  <w:style w:type="table" w:customStyle="1" w:styleId="a0">
    <w:basedOn w:val="Tablanormal"/>
    <w:pPr>
      <w:spacing w:after="0" w:line="240" w:lineRule="auto"/>
    </w:pPr>
    <w:tblPr>
      <w:tblStyleRowBandSize w:val="1"/>
      <w:tblStyleColBandSize w:val="1"/>
    </w:tblPr>
  </w:style>
  <w:style w:type="table" w:customStyle="1" w:styleId="a1">
    <w:basedOn w:val="Tablanormal"/>
    <w:pPr>
      <w:spacing w:after="0" w:line="240" w:lineRule="auto"/>
    </w:pPr>
    <w:tblPr>
      <w:tblStyleRowBandSize w:val="1"/>
      <w:tblStyleColBandSize w:val="1"/>
    </w:tblPr>
  </w:style>
  <w:style w:type="table" w:customStyle="1" w:styleId="a2">
    <w:basedOn w:val="Tablanormal"/>
    <w:pPr>
      <w:spacing w:after="0" w:line="240" w:lineRule="auto"/>
    </w:pPr>
    <w:tblPr>
      <w:tblStyleRowBandSize w:val="1"/>
      <w:tblStyleColBandSize w:val="1"/>
    </w:tblPr>
  </w:style>
  <w:style w:type="table" w:customStyle="1" w:styleId="a3">
    <w:basedOn w:val="Tablanormal"/>
    <w:pPr>
      <w:spacing w:after="0" w:line="240" w:lineRule="auto"/>
    </w:pPr>
    <w:tblPr>
      <w:tblStyleRowBandSize w:val="1"/>
      <w:tblStyleColBandSize w:val="1"/>
    </w:tblPr>
  </w:style>
  <w:style w:type="table" w:customStyle="1" w:styleId="a4">
    <w:basedOn w:val="Tablanormal"/>
    <w:pPr>
      <w:spacing w:after="0" w:line="240" w:lineRule="auto"/>
    </w:pPr>
    <w:tblPr>
      <w:tblStyleRowBandSize w:val="1"/>
      <w:tblStyleColBandSize w:val="1"/>
    </w:tblPr>
  </w:style>
  <w:style w:type="table" w:customStyle="1" w:styleId="a5">
    <w:basedOn w:val="Tablanormal"/>
    <w:pPr>
      <w:spacing w:after="0" w:line="240" w:lineRule="auto"/>
    </w:pPr>
    <w:tblPr>
      <w:tblStyleRowBandSize w:val="1"/>
      <w:tblStyleColBandSize w:val="1"/>
    </w:tblPr>
  </w:style>
  <w:style w:type="table" w:customStyle="1" w:styleId="a6">
    <w:basedOn w:val="Tablanormal"/>
    <w:pPr>
      <w:spacing w:after="0" w:line="240" w:lineRule="auto"/>
    </w:pPr>
    <w:tblPr>
      <w:tblStyleRowBandSize w:val="1"/>
      <w:tblStyleColBandSize w:val="1"/>
    </w:tblPr>
  </w:style>
  <w:style w:type="table" w:customStyle="1" w:styleId="a7">
    <w:basedOn w:val="Tablanormal"/>
    <w:pPr>
      <w:spacing w:after="0" w:line="240" w:lineRule="auto"/>
    </w:pPr>
    <w:tblPr>
      <w:tblStyleRowBandSize w:val="1"/>
      <w:tblStyleColBandSize w:val="1"/>
    </w:tblPr>
  </w:style>
  <w:style w:type="table" w:customStyle="1" w:styleId="a8">
    <w:basedOn w:val="Tablanormal"/>
    <w:pPr>
      <w:spacing w:after="0" w:line="240" w:lineRule="auto"/>
    </w:pPr>
    <w:tblPr>
      <w:tblStyleRowBandSize w:val="1"/>
      <w:tblStyleColBandSize w:val="1"/>
    </w:tblPr>
  </w:style>
  <w:style w:type="table" w:customStyle="1" w:styleId="a9">
    <w:basedOn w:val="Tablanormal"/>
    <w:pPr>
      <w:spacing w:after="0" w:line="240" w:lineRule="auto"/>
    </w:pPr>
    <w:tblPr>
      <w:tblStyleRowBandSize w:val="1"/>
      <w:tblStyleColBandSize w:val="1"/>
    </w:tblPr>
  </w:style>
  <w:style w:type="table" w:customStyle="1" w:styleId="aa">
    <w:basedOn w:val="Tablanormal"/>
    <w:pPr>
      <w:spacing w:after="0" w:line="240" w:lineRule="auto"/>
    </w:pPr>
    <w:tblPr>
      <w:tblStyleRowBandSize w:val="1"/>
      <w:tblStyleColBandSize w:val="1"/>
    </w:tblPr>
  </w:style>
  <w:style w:type="table" w:customStyle="1" w:styleId="ab">
    <w:basedOn w:val="Tablanormal"/>
    <w:tblPr>
      <w:tblStyleRowBandSize w:val="1"/>
      <w:tblStyleColBandSize w:val="1"/>
      <w:tblCellMar>
        <w:left w:w="115" w:type="dxa"/>
        <w:right w:w="115" w:type="dxa"/>
      </w:tblCellMar>
    </w:tblPr>
  </w:style>
  <w:style w:type="table" w:customStyle="1" w:styleId="ac">
    <w:basedOn w:val="Tablanormal"/>
    <w:pPr>
      <w:spacing w:after="0" w:line="240" w:lineRule="auto"/>
    </w:pPr>
    <w:tblPr>
      <w:tblStyleRowBandSize w:val="1"/>
      <w:tblStyleColBandSize w:val="1"/>
    </w:tblPr>
  </w:style>
  <w:style w:type="table" w:customStyle="1" w:styleId="ad">
    <w:basedOn w:val="Tablanormal"/>
    <w:pPr>
      <w:spacing w:after="0" w:line="240" w:lineRule="auto"/>
    </w:pPr>
    <w:tblPr>
      <w:tblStyleRowBandSize w:val="1"/>
      <w:tblStyleColBandSize w:val="1"/>
    </w:tblPr>
  </w:style>
  <w:style w:type="table" w:customStyle="1" w:styleId="ae">
    <w:basedOn w:val="Tablanormal"/>
    <w:pPr>
      <w:spacing w:after="0" w:line="240" w:lineRule="auto"/>
    </w:pPr>
    <w:tblPr>
      <w:tblStyleRowBandSize w:val="1"/>
      <w:tblStyleColBandSize w:val="1"/>
    </w:tblPr>
  </w:style>
  <w:style w:type="table" w:customStyle="1" w:styleId="af">
    <w:basedOn w:val="Tablanormal"/>
    <w:pPr>
      <w:spacing w:after="0" w:line="240" w:lineRule="auto"/>
    </w:pPr>
    <w:tblPr>
      <w:tblStyleRowBandSize w:val="1"/>
      <w:tblStyleColBandSize w:val="1"/>
    </w:tblPr>
  </w:style>
  <w:style w:type="table" w:customStyle="1" w:styleId="af0">
    <w:basedOn w:val="Tablanormal"/>
    <w:pPr>
      <w:spacing w:after="0" w:line="240" w:lineRule="auto"/>
    </w:pPr>
    <w:tblPr>
      <w:tblStyleRowBandSize w:val="1"/>
      <w:tblStyleColBandSize w:val="1"/>
    </w:tblPr>
  </w:style>
  <w:style w:type="table" w:customStyle="1" w:styleId="af1">
    <w:basedOn w:val="Tablanormal"/>
    <w:pPr>
      <w:spacing w:after="0" w:line="240" w:lineRule="auto"/>
    </w:pPr>
    <w:tblPr>
      <w:tblStyleRowBandSize w:val="1"/>
      <w:tblStyleColBandSize w:val="1"/>
    </w:tblPr>
  </w:style>
  <w:style w:type="table" w:customStyle="1" w:styleId="af2">
    <w:basedOn w:val="Tablanormal"/>
    <w:pPr>
      <w:spacing w:after="0" w:line="240" w:lineRule="auto"/>
    </w:pPr>
    <w:tblPr>
      <w:tblStyleRowBandSize w:val="1"/>
      <w:tblStyleColBandSize w:val="1"/>
    </w:tblPr>
  </w:style>
  <w:style w:type="table" w:customStyle="1" w:styleId="af3">
    <w:basedOn w:val="Tablanormal"/>
    <w:pPr>
      <w:spacing w:after="0" w:line="240" w:lineRule="auto"/>
    </w:pPr>
    <w:tblPr>
      <w:tblStyleRowBandSize w:val="1"/>
      <w:tblStyleColBandSize w:val="1"/>
    </w:tblPr>
  </w:style>
  <w:style w:type="table" w:customStyle="1" w:styleId="af4">
    <w:basedOn w:val="Tablanormal"/>
    <w:pPr>
      <w:spacing w:after="0" w:line="240" w:lineRule="auto"/>
    </w:pPr>
    <w:tblPr>
      <w:tblStyleRowBandSize w:val="1"/>
      <w:tblStyleColBandSize w:val="1"/>
    </w:tblPr>
  </w:style>
  <w:style w:type="table" w:customStyle="1" w:styleId="af5">
    <w:basedOn w:val="Tablanormal"/>
    <w:pPr>
      <w:spacing w:after="0" w:line="240" w:lineRule="auto"/>
    </w:pPr>
    <w:tblPr>
      <w:tblStyleRowBandSize w:val="1"/>
      <w:tblStyleColBandSize w:val="1"/>
    </w:tblPr>
  </w:style>
  <w:style w:type="table" w:customStyle="1" w:styleId="af6">
    <w:basedOn w:val="Tablanormal"/>
    <w:pPr>
      <w:spacing w:after="0" w:line="240" w:lineRule="auto"/>
    </w:pPr>
    <w:tblPr>
      <w:tblStyleRowBandSize w:val="1"/>
      <w:tblStyleColBandSize w:val="1"/>
    </w:tblPr>
  </w:style>
  <w:style w:type="table" w:customStyle="1" w:styleId="af7">
    <w:basedOn w:val="Tablanormal"/>
    <w:pPr>
      <w:spacing w:after="0" w:line="240" w:lineRule="auto"/>
    </w:pPr>
    <w:tblPr>
      <w:tblStyleRowBandSize w:val="1"/>
      <w:tblStyleColBandSize w:val="1"/>
    </w:tblPr>
  </w:style>
  <w:style w:type="table" w:customStyle="1" w:styleId="af8">
    <w:basedOn w:val="Tablanormal"/>
    <w:pPr>
      <w:spacing w:after="0" w:line="240" w:lineRule="auto"/>
    </w:pPr>
    <w:tblPr>
      <w:tblStyleRowBandSize w:val="1"/>
      <w:tblStyleColBandSize w:val="1"/>
    </w:tblPr>
  </w:style>
  <w:style w:type="table" w:customStyle="1" w:styleId="af9">
    <w:basedOn w:val="Tablanormal"/>
    <w:pPr>
      <w:spacing w:after="0" w:line="240" w:lineRule="auto"/>
    </w:pPr>
    <w:tblPr>
      <w:tblStyleRowBandSize w:val="1"/>
      <w:tblStyleColBandSize w:val="1"/>
    </w:tblPr>
  </w:style>
  <w:style w:type="table" w:customStyle="1" w:styleId="afa">
    <w:basedOn w:val="Tablanormal"/>
    <w:pPr>
      <w:spacing w:after="0" w:line="240" w:lineRule="auto"/>
    </w:pPr>
    <w:tblPr>
      <w:tblStyleRowBandSize w:val="1"/>
      <w:tblStyleColBandSize w:val="1"/>
    </w:tblPr>
  </w:style>
  <w:style w:type="table" w:customStyle="1" w:styleId="afb">
    <w:basedOn w:val="Tablanormal"/>
    <w:pPr>
      <w:spacing w:after="0" w:line="240" w:lineRule="auto"/>
    </w:pPr>
    <w:tblPr>
      <w:tblStyleRowBandSize w:val="1"/>
      <w:tblStyleColBandSize w:val="1"/>
    </w:tblPr>
  </w:style>
  <w:style w:type="table" w:customStyle="1" w:styleId="afc">
    <w:basedOn w:val="Tablanormal"/>
    <w:tblPr>
      <w:tblStyleRowBandSize w:val="1"/>
      <w:tblStyleColBandSize w:val="1"/>
      <w:tblCellMar>
        <w:left w:w="70" w:type="dxa"/>
        <w:right w:w="70" w:type="dxa"/>
      </w:tblCellMar>
    </w:tblPr>
  </w:style>
  <w:style w:type="table" w:customStyle="1" w:styleId="afd">
    <w:basedOn w:val="Tablanormal"/>
    <w:tblPr>
      <w:tblStyleRowBandSize w:val="1"/>
      <w:tblStyleColBandSize w:val="1"/>
      <w:tblCellMar>
        <w:left w:w="70" w:type="dxa"/>
        <w:right w:w="70" w:type="dxa"/>
      </w:tblCellMar>
    </w:tblPr>
  </w:style>
  <w:style w:type="table" w:customStyle="1" w:styleId="afe">
    <w:basedOn w:val="Tablanormal"/>
    <w:tblPr>
      <w:tblStyleRowBandSize w:val="1"/>
      <w:tblStyleColBandSize w:val="1"/>
      <w:tblCellMar>
        <w:left w:w="70" w:type="dxa"/>
        <w:right w:w="70" w:type="dxa"/>
      </w:tblCellMar>
    </w:tblPr>
  </w:style>
  <w:style w:type="table" w:styleId="Tablaconcuadrcula">
    <w:name w:val="Table Grid"/>
    <w:basedOn w:val="Tablanormal"/>
    <w:uiPriority w:val="39"/>
    <w:rsid w:val="00324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nfasis61">
    <w:name w:val="Tabla de cuadrícula 3 - Énfasis 61"/>
    <w:basedOn w:val="Tablanormal"/>
    <w:uiPriority w:val="48"/>
    <w:rsid w:val="003246C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Tabladecuadrcula3-nfasis51">
    <w:name w:val="Tabla de cuadrícula 3 - Énfasis 51"/>
    <w:basedOn w:val="Tablanormal"/>
    <w:uiPriority w:val="48"/>
    <w:rsid w:val="003246C2"/>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adecuadrcula3-nfasis31">
    <w:name w:val="Tabla de cuadrícula 3 - Énfasis 31"/>
    <w:basedOn w:val="Tablanormal"/>
    <w:uiPriority w:val="48"/>
    <w:rsid w:val="003246C2"/>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3-nfasis21">
    <w:name w:val="Tabla de cuadrícula 3 - Énfasis 21"/>
    <w:basedOn w:val="Tablanormal"/>
    <w:uiPriority w:val="48"/>
    <w:rsid w:val="003246C2"/>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Tabladecuadrcula3-nfasis11">
    <w:name w:val="Tabla de cuadrícula 3 - Énfasis 11"/>
    <w:basedOn w:val="Tablanormal"/>
    <w:uiPriority w:val="48"/>
    <w:rsid w:val="003246C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cuadrcula31">
    <w:name w:val="Tabla de cuadrícula 31"/>
    <w:basedOn w:val="Tablanormal"/>
    <w:uiPriority w:val="48"/>
    <w:rsid w:val="003246C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decuadrcula2-nfasis61">
    <w:name w:val="Tabla de cuadrícula 2 - Énfasis 61"/>
    <w:basedOn w:val="Tablanormal"/>
    <w:uiPriority w:val="47"/>
    <w:rsid w:val="003246C2"/>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1clara-nfasis51">
    <w:name w:val="Tabla de cuadrícula 1 clara - Énfasis 51"/>
    <w:basedOn w:val="Tablanormal"/>
    <w:uiPriority w:val="46"/>
    <w:rsid w:val="003246C2"/>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adecuadrcula5oscura-nfasis51">
    <w:name w:val="Tabla de cuadrícula 5 oscura - Énfasis 51"/>
    <w:basedOn w:val="Tablanormal"/>
    <w:uiPriority w:val="50"/>
    <w:rsid w:val="003246C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NormalWeb">
    <w:name w:val="Normal (Web)"/>
    <w:basedOn w:val="Normal"/>
    <w:uiPriority w:val="99"/>
    <w:semiHidden/>
    <w:unhideWhenUsed/>
    <w:rsid w:val="00A63C9C"/>
    <w:pPr>
      <w:spacing w:before="100" w:beforeAutospacing="1" w:after="100" w:afterAutospacing="1"/>
    </w:pPr>
  </w:style>
  <w:style w:type="paragraph" w:styleId="TDC1">
    <w:name w:val="toc 1"/>
    <w:basedOn w:val="Normal"/>
    <w:next w:val="Normal"/>
    <w:autoRedefine/>
    <w:uiPriority w:val="39"/>
    <w:unhideWhenUsed/>
    <w:rsid w:val="00A63C9C"/>
    <w:pPr>
      <w:spacing w:after="100" w:line="276" w:lineRule="auto"/>
    </w:pPr>
    <w:rPr>
      <w:rFonts w:ascii="Calibri" w:eastAsia="Calibri" w:hAnsi="Calibri" w:cs="Calibri"/>
      <w:sz w:val="22"/>
      <w:szCs w:val="22"/>
    </w:rPr>
  </w:style>
  <w:style w:type="character" w:styleId="Hipervnculo">
    <w:name w:val="Hyperlink"/>
    <w:basedOn w:val="Fuentedeprrafopredeter"/>
    <w:uiPriority w:val="99"/>
    <w:unhideWhenUsed/>
    <w:rsid w:val="00A63C9C"/>
    <w:rPr>
      <w:color w:val="0000FF" w:themeColor="hyperlink"/>
      <w:u w:val="single"/>
    </w:rPr>
  </w:style>
  <w:style w:type="paragraph" w:styleId="Textodeglobo">
    <w:name w:val="Balloon Text"/>
    <w:basedOn w:val="Normal"/>
    <w:link w:val="TextodegloboCar"/>
    <w:uiPriority w:val="99"/>
    <w:semiHidden/>
    <w:unhideWhenUsed/>
    <w:rsid w:val="004454A6"/>
    <w:rPr>
      <w:rFonts w:eastAsia="Calibri"/>
      <w:sz w:val="18"/>
      <w:szCs w:val="18"/>
    </w:rPr>
  </w:style>
  <w:style w:type="character" w:customStyle="1" w:styleId="TextodegloboCar">
    <w:name w:val="Texto de globo Car"/>
    <w:basedOn w:val="Fuentedeprrafopredeter"/>
    <w:link w:val="Textodeglobo"/>
    <w:uiPriority w:val="99"/>
    <w:semiHidden/>
    <w:rsid w:val="004454A6"/>
    <w:rPr>
      <w:rFonts w:ascii="Times New Roman" w:hAnsi="Times New Roman" w:cs="Times New Roman"/>
      <w:sz w:val="18"/>
      <w:szCs w:val="18"/>
    </w:rPr>
  </w:style>
  <w:style w:type="paragraph" w:styleId="Prrafodelista">
    <w:name w:val="List Paragraph"/>
    <w:basedOn w:val="Normal"/>
    <w:uiPriority w:val="34"/>
    <w:qFormat/>
    <w:rsid w:val="006437CE"/>
    <w:pPr>
      <w:spacing w:after="200" w:line="276" w:lineRule="auto"/>
      <w:ind w:left="720"/>
      <w:contextualSpacing/>
    </w:pPr>
    <w:rPr>
      <w:rFonts w:ascii="Calibri" w:eastAsia="Calibri" w:hAnsi="Calibri" w:cs="Calibri"/>
      <w:sz w:val="22"/>
      <w:szCs w:val="22"/>
    </w:rPr>
  </w:style>
  <w:style w:type="table" w:customStyle="1" w:styleId="Tabladecuadrcula2-nfasis11">
    <w:name w:val="Tabla de cuadrícula 2 - Énfasis 11"/>
    <w:basedOn w:val="Tablanormal"/>
    <w:uiPriority w:val="47"/>
    <w:rsid w:val="0038558B"/>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normal11">
    <w:name w:val="Tabla normal 11"/>
    <w:basedOn w:val="Tablanormal"/>
    <w:uiPriority w:val="41"/>
    <w:rsid w:val="0038558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38558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41">
    <w:name w:val="Tabla normal 41"/>
    <w:basedOn w:val="Tablanormal"/>
    <w:uiPriority w:val="44"/>
    <w:rsid w:val="0038558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51">
    <w:name w:val="Tabla normal 51"/>
    <w:basedOn w:val="Tablanormal"/>
    <w:uiPriority w:val="45"/>
    <w:rsid w:val="0038558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41">
    <w:name w:val="Tabla de lista 7 con colores - Énfasis 41"/>
    <w:basedOn w:val="Tablanormal"/>
    <w:uiPriority w:val="52"/>
    <w:rsid w:val="0038558B"/>
    <w:pPr>
      <w:spacing w:after="0" w:line="240" w:lineRule="auto"/>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51">
    <w:name w:val="Tabla de lista 7 con colores - Énfasis 51"/>
    <w:basedOn w:val="Tablanormal"/>
    <w:uiPriority w:val="52"/>
    <w:rsid w:val="0038558B"/>
    <w:pPr>
      <w:spacing w:after="0" w:line="240" w:lineRule="auto"/>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1">
    <w:name w:val="Tabla de lista 7 con colores - Énfasis 11"/>
    <w:basedOn w:val="Tablanormal"/>
    <w:uiPriority w:val="52"/>
    <w:rsid w:val="0038558B"/>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1clara-nfasis11">
    <w:name w:val="Tabla de cuadrícula 1 clara - Énfasis 11"/>
    <w:basedOn w:val="Tablanormal"/>
    <w:uiPriority w:val="46"/>
    <w:rsid w:val="00184091"/>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2-nfasis51">
    <w:name w:val="Tabla de cuadrícula 2 - Énfasis 51"/>
    <w:basedOn w:val="Tablanormal"/>
    <w:uiPriority w:val="47"/>
    <w:rsid w:val="00184091"/>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Textoennegrita">
    <w:name w:val="Strong"/>
    <w:basedOn w:val="Fuentedeprrafopredeter"/>
    <w:uiPriority w:val="22"/>
    <w:qFormat/>
    <w:rsid w:val="00BB1E0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5527840">
      <w:bodyDiv w:val="1"/>
      <w:marLeft w:val="0"/>
      <w:marRight w:val="0"/>
      <w:marTop w:val="0"/>
      <w:marBottom w:val="0"/>
      <w:divBdr>
        <w:top w:val="none" w:sz="0" w:space="0" w:color="auto"/>
        <w:left w:val="none" w:sz="0" w:space="0" w:color="auto"/>
        <w:bottom w:val="none" w:sz="0" w:space="0" w:color="auto"/>
        <w:right w:val="none" w:sz="0" w:space="0" w:color="auto"/>
      </w:divBdr>
    </w:div>
    <w:div w:id="393047182">
      <w:bodyDiv w:val="1"/>
      <w:marLeft w:val="0"/>
      <w:marRight w:val="0"/>
      <w:marTop w:val="0"/>
      <w:marBottom w:val="0"/>
      <w:divBdr>
        <w:top w:val="none" w:sz="0" w:space="0" w:color="auto"/>
        <w:left w:val="none" w:sz="0" w:space="0" w:color="auto"/>
        <w:bottom w:val="none" w:sz="0" w:space="0" w:color="auto"/>
        <w:right w:val="none" w:sz="0" w:space="0" w:color="auto"/>
      </w:divBdr>
    </w:div>
    <w:div w:id="396901776">
      <w:bodyDiv w:val="1"/>
      <w:marLeft w:val="0"/>
      <w:marRight w:val="0"/>
      <w:marTop w:val="0"/>
      <w:marBottom w:val="0"/>
      <w:divBdr>
        <w:top w:val="none" w:sz="0" w:space="0" w:color="auto"/>
        <w:left w:val="none" w:sz="0" w:space="0" w:color="auto"/>
        <w:bottom w:val="none" w:sz="0" w:space="0" w:color="auto"/>
        <w:right w:val="none" w:sz="0" w:space="0" w:color="auto"/>
      </w:divBdr>
    </w:div>
    <w:div w:id="417752262">
      <w:bodyDiv w:val="1"/>
      <w:marLeft w:val="0"/>
      <w:marRight w:val="0"/>
      <w:marTop w:val="0"/>
      <w:marBottom w:val="0"/>
      <w:divBdr>
        <w:top w:val="none" w:sz="0" w:space="0" w:color="auto"/>
        <w:left w:val="none" w:sz="0" w:space="0" w:color="auto"/>
        <w:bottom w:val="none" w:sz="0" w:space="0" w:color="auto"/>
        <w:right w:val="none" w:sz="0" w:space="0" w:color="auto"/>
      </w:divBdr>
      <w:divsChild>
        <w:div w:id="281309709">
          <w:marLeft w:val="0"/>
          <w:marRight w:val="0"/>
          <w:marTop w:val="0"/>
          <w:marBottom w:val="0"/>
          <w:divBdr>
            <w:top w:val="none" w:sz="0" w:space="0" w:color="auto"/>
            <w:left w:val="none" w:sz="0" w:space="0" w:color="auto"/>
            <w:bottom w:val="none" w:sz="0" w:space="0" w:color="auto"/>
            <w:right w:val="none" w:sz="0" w:space="0" w:color="auto"/>
          </w:divBdr>
          <w:divsChild>
            <w:div w:id="384840531">
              <w:marLeft w:val="0"/>
              <w:marRight w:val="0"/>
              <w:marTop w:val="0"/>
              <w:marBottom w:val="0"/>
              <w:divBdr>
                <w:top w:val="none" w:sz="0" w:space="0" w:color="auto"/>
                <w:left w:val="none" w:sz="0" w:space="0" w:color="auto"/>
                <w:bottom w:val="none" w:sz="0" w:space="0" w:color="auto"/>
                <w:right w:val="none" w:sz="0" w:space="0" w:color="auto"/>
              </w:divBdr>
              <w:divsChild>
                <w:div w:id="139284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384920">
      <w:bodyDiv w:val="1"/>
      <w:marLeft w:val="0"/>
      <w:marRight w:val="0"/>
      <w:marTop w:val="0"/>
      <w:marBottom w:val="0"/>
      <w:divBdr>
        <w:top w:val="none" w:sz="0" w:space="0" w:color="auto"/>
        <w:left w:val="none" w:sz="0" w:space="0" w:color="auto"/>
        <w:bottom w:val="none" w:sz="0" w:space="0" w:color="auto"/>
        <w:right w:val="none" w:sz="0" w:space="0" w:color="auto"/>
      </w:divBdr>
    </w:div>
    <w:div w:id="1129667814">
      <w:bodyDiv w:val="1"/>
      <w:marLeft w:val="0"/>
      <w:marRight w:val="0"/>
      <w:marTop w:val="0"/>
      <w:marBottom w:val="0"/>
      <w:divBdr>
        <w:top w:val="none" w:sz="0" w:space="0" w:color="auto"/>
        <w:left w:val="none" w:sz="0" w:space="0" w:color="auto"/>
        <w:bottom w:val="none" w:sz="0" w:space="0" w:color="auto"/>
        <w:right w:val="none" w:sz="0" w:space="0" w:color="auto"/>
      </w:divBdr>
    </w:div>
    <w:div w:id="1137576151">
      <w:bodyDiv w:val="1"/>
      <w:marLeft w:val="0"/>
      <w:marRight w:val="0"/>
      <w:marTop w:val="0"/>
      <w:marBottom w:val="0"/>
      <w:divBdr>
        <w:top w:val="none" w:sz="0" w:space="0" w:color="auto"/>
        <w:left w:val="none" w:sz="0" w:space="0" w:color="auto"/>
        <w:bottom w:val="none" w:sz="0" w:space="0" w:color="auto"/>
        <w:right w:val="none" w:sz="0" w:space="0" w:color="auto"/>
      </w:divBdr>
    </w:div>
    <w:div w:id="1237588909">
      <w:bodyDiv w:val="1"/>
      <w:marLeft w:val="0"/>
      <w:marRight w:val="0"/>
      <w:marTop w:val="0"/>
      <w:marBottom w:val="0"/>
      <w:divBdr>
        <w:top w:val="none" w:sz="0" w:space="0" w:color="auto"/>
        <w:left w:val="none" w:sz="0" w:space="0" w:color="auto"/>
        <w:bottom w:val="none" w:sz="0" w:space="0" w:color="auto"/>
        <w:right w:val="none" w:sz="0" w:space="0" w:color="auto"/>
      </w:divBdr>
    </w:div>
    <w:div w:id="1367683803">
      <w:bodyDiv w:val="1"/>
      <w:marLeft w:val="0"/>
      <w:marRight w:val="0"/>
      <w:marTop w:val="0"/>
      <w:marBottom w:val="0"/>
      <w:divBdr>
        <w:top w:val="none" w:sz="0" w:space="0" w:color="auto"/>
        <w:left w:val="none" w:sz="0" w:space="0" w:color="auto"/>
        <w:bottom w:val="none" w:sz="0" w:space="0" w:color="auto"/>
        <w:right w:val="none" w:sz="0" w:space="0" w:color="auto"/>
      </w:divBdr>
    </w:div>
    <w:div w:id="1452358158">
      <w:bodyDiv w:val="1"/>
      <w:marLeft w:val="0"/>
      <w:marRight w:val="0"/>
      <w:marTop w:val="0"/>
      <w:marBottom w:val="0"/>
      <w:divBdr>
        <w:top w:val="none" w:sz="0" w:space="0" w:color="auto"/>
        <w:left w:val="none" w:sz="0" w:space="0" w:color="auto"/>
        <w:bottom w:val="none" w:sz="0" w:space="0" w:color="auto"/>
        <w:right w:val="none" w:sz="0" w:space="0" w:color="auto"/>
      </w:divBdr>
    </w:div>
    <w:div w:id="1475373108">
      <w:bodyDiv w:val="1"/>
      <w:marLeft w:val="0"/>
      <w:marRight w:val="0"/>
      <w:marTop w:val="0"/>
      <w:marBottom w:val="0"/>
      <w:divBdr>
        <w:top w:val="none" w:sz="0" w:space="0" w:color="auto"/>
        <w:left w:val="none" w:sz="0" w:space="0" w:color="auto"/>
        <w:bottom w:val="none" w:sz="0" w:space="0" w:color="auto"/>
        <w:right w:val="none" w:sz="0" w:space="0" w:color="auto"/>
      </w:divBdr>
    </w:div>
    <w:div w:id="1546411557">
      <w:bodyDiv w:val="1"/>
      <w:marLeft w:val="0"/>
      <w:marRight w:val="0"/>
      <w:marTop w:val="0"/>
      <w:marBottom w:val="0"/>
      <w:divBdr>
        <w:top w:val="none" w:sz="0" w:space="0" w:color="auto"/>
        <w:left w:val="none" w:sz="0" w:space="0" w:color="auto"/>
        <w:bottom w:val="none" w:sz="0" w:space="0" w:color="auto"/>
        <w:right w:val="none" w:sz="0" w:space="0" w:color="auto"/>
      </w:divBdr>
    </w:div>
    <w:div w:id="1609237555">
      <w:bodyDiv w:val="1"/>
      <w:marLeft w:val="0"/>
      <w:marRight w:val="0"/>
      <w:marTop w:val="0"/>
      <w:marBottom w:val="0"/>
      <w:divBdr>
        <w:top w:val="none" w:sz="0" w:space="0" w:color="auto"/>
        <w:left w:val="none" w:sz="0" w:space="0" w:color="auto"/>
        <w:bottom w:val="none" w:sz="0" w:space="0" w:color="auto"/>
        <w:right w:val="none" w:sz="0" w:space="0" w:color="auto"/>
      </w:divBdr>
    </w:div>
    <w:div w:id="1854612120">
      <w:bodyDiv w:val="1"/>
      <w:marLeft w:val="0"/>
      <w:marRight w:val="0"/>
      <w:marTop w:val="0"/>
      <w:marBottom w:val="0"/>
      <w:divBdr>
        <w:top w:val="none" w:sz="0" w:space="0" w:color="auto"/>
        <w:left w:val="none" w:sz="0" w:space="0" w:color="auto"/>
        <w:bottom w:val="none" w:sz="0" w:space="0" w:color="auto"/>
        <w:right w:val="none" w:sz="0" w:space="0" w:color="auto"/>
      </w:divBdr>
    </w:div>
    <w:div w:id="21467753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safetya.co/normatividad/resolucion-666-de-2020/" TargetMode="External"/><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https://safetya.co/normatividad/resolucion-666-de-2020/" TargetMode="External"/><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44D184-255B-4AA7-A9F3-0DFCF0497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36</Pages>
  <Words>8777</Words>
  <Characters>48275</Characters>
  <Application>Microsoft Office Word</Application>
  <DocSecurity>0</DocSecurity>
  <Lines>402</Lines>
  <Paragraphs>113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Luffi</Company>
  <LinksUpToDate>false</LinksUpToDate>
  <CharactersWithSpaces>56939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Juliana</dc:creator>
  <cp:lastModifiedBy>HP</cp:lastModifiedBy>
  <cp:revision>3</cp:revision>
  <dcterms:created xsi:type="dcterms:W3CDTF">2020-08-28T16:38:00Z</dcterms:created>
  <dcterms:modified xsi:type="dcterms:W3CDTF">2020-08-28T20:36:00Z</dcterms:modified>
</cp:coreProperties>
</file>